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48" w:lineRule="exact" w:before="76"/>
        <w:ind w:left="140"/>
        <w:jc w:val="center"/>
      </w:pPr>
      <w:r>
        <w:rPr>
          <w:w w:val="110"/>
        </w:rPr>
        <w:t>ДОГОВОР</w:t>
      </w:r>
      <w:r>
        <w:rPr>
          <w:spacing w:val="6"/>
          <w:w w:val="110"/>
        </w:rPr>
        <w:t> </w:t>
      </w:r>
      <w:r>
        <w:rPr>
          <w:spacing w:val="-2"/>
          <w:w w:val="110"/>
        </w:rPr>
        <w:t>АРЕНДЫ</w:t>
      </w:r>
    </w:p>
    <w:p>
      <w:pPr>
        <w:pStyle w:val="BodyText"/>
        <w:spacing w:line="248" w:lineRule="exact"/>
        <w:ind w:left="140"/>
        <w:jc w:val="center"/>
      </w:pPr>
      <w:r>
        <w:rPr/>
        <w:t>торгового</w:t>
      </w:r>
      <w:r>
        <w:rPr>
          <w:spacing w:val="33"/>
        </w:rPr>
        <w:t> </w:t>
      </w:r>
      <w:r>
        <w:rPr>
          <w:spacing w:val="-2"/>
        </w:rPr>
        <w:t>помещения</w:t>
      </w:r>
    </w:p>
    <w:p>
      <w:pPr>
        <w:pStyle w:val="BodyText"/>
        <w:tabs>
          <w:tab w:pos="1967" w:val="left" w:leader="none"/>
          <w:tab w:pos="7349" w:val="left" w:leader="none"/>
          <w:tab w:pos="7781" w:val="left" w:leader="none"/>
          <w:tab w:pos="8934" w:val="left" w:leader="none"/>
        </w:tabs>
        <w:spacing w:before="225"/>
        <w:ind w:left="101"/>
        <w:jc w:val="center"/>
      </w:pPr>
      <w:r>
        <w:rPr/>
        <w:t>г. </w:t>
      </w:r>
      <w:r>
        <w:rPr>
          <w:u w:val="single"/>
        </w:rPr>
        <w:tab/>
      </w:r>
      <w:r>
        <w:rPr/>
        <w:tab/>
      </w:r>
      <w:r>
        <w:rPr>
          <w:spacing w:val="-10"/>
        </w:rPr>
        <w:t>«</w:t>
      </w:r>
      <w:r>
        <w:rPr>
          <w:u w:val="single"/>
        </w:rPr>
        <w:tab/>
      </w:r>
      <w:r>
        <w:rPr/>
        <w:t>» </w:t>
      </w:r>
      <w:r>
        <w:rPr>
          <w:u w:val="single"/>
        </w:rPr>
        <w:tab/>
      </w:r>
      <w:r>
        <w:rPr>
          <w:spacing w:val="17"/>
        </w:rPr>
        <w:t> </w:t>
      </w:r>
      <w:r>
        <w:rPr/>
        <w:t>2025</w:t>
      </w:r>
      <w:r>
        <w:rPr>
          <w:spacing w:val="17"/>
        </w:rPr>
        <w:t> </w:t>
      </w:r>
      <w:r>
        <w:rPr/>
        <w:t>г.</w:t>
      </w:r>
    </w:p>
    <w:p>
      <w:pPr>
        <w:pStyle w:val="BodyText"/>
        <w:tabs>
          <w:tab w:pos="1461" w:val="left" w:leader="none"/>
          <w:tab w:pos="3965" w:val="left" w:leader="none"/>
          <w:tab w:pos="8777" w:val="left" w:leader="none"/>
        </w:tabs>
        <w:spacing w:line="248" w:lineRule="exact" w:before="224"/>
      </w:pPr>
      <w:r>
        <w:rPr>
          <w:u w:val="single"/>
        </w:rPr>
        <w:tab/>
      </w:r>
      <w:r>
        <w:rPr/>
        <w:t>,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лице</w:t>
      </w:r>
      <w:r>
        <w:rPr>
          <w:spacing w:val="-5"/>
        </w:rPr>
        <w:t> </w:t>
      </w:r>
      <w:r>
        <w:rPr>
          <w:u w:val="single"/>
        </w:rPr>
        <w:tab/>
      </w:r>
      <w:r>
        <w:rPr/>
        <w:t>, действующего на основании </w:t>
      </w:r>
      <w:r>
        <w:rPr>
          <w:u w:val="single"/>
        </w:rPr>
        <w:tab/>
      </w:r>
      <w:r>
        <w:rPr>
          <w:spacing w:val="-10"/>
        </w:rPr>
        <w:t>,</w:t>
      </w:r>
    </w:p>
    <w:p>
      <w:pPr>
        <w:pStyle w:val="BodyText"/>
        <w:tabs>
          <w:tab w:pos="8430" w:val="left" w:leader="none"/>
        </w:tabs>
        <w:spacing w:line="240" w:lineRule="exact"/>
      </w:pPr>
      <w:r>
        <w:rPr/>
        <w:t>именуемый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дальнейшем</w:t>
      </w:r>
      <w:r>
        <w:rPr>
          <w:spacing w:val="-1"/>
        </w:rPr>
        <w:t> </w:t>
      </w:r>
      <w:r>
        <w:rPr/>
        <w:t>«Арендодатель»,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одной</w:t>
      </w:r>
      <w:r>
        <w:rPr>
          <w:spacing w:val="-1"/>
        </w:rPr>
        <w:t> </w:t>
      </w:r>
      <w:r>
        <w:rPr/>
        <w:t>стороны,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>
          <w:u w:val="single"/>
        </w:rPr>
        <w:tab/>
      </w:r>
      <w:r>
        <w:rPr/>
        <w:t>,</w:t>
      </w:r>
      <w:r>
        <w:rPr>
          <w:spacing w:val="-14"/>
        </w:rPr>
        <w:t> </w:t>
      </w:r>
      <w:r>
        <w:rPr/>
        <w:t>в</w:t>
      </w:r>
      <w:r>
        <w:rPr>
          <w:spacing w:val="-14"/>
        </w:rPr>
        <w:t> </w:t>
      </w:r>
      <w:r>
        <w:rPr>
          <w:spacing w:val="-4"/>
        </w:rPr>
        <w:t>лице</w:t>
      </w:r>
    </w:p>
    <w:p>
      <w:pPr>
        <w:pStyle w:val="BodyText"/>
        <w:tabs>
          <w:tab w:pos="1791" w:val="left" w:leader="none"/>
          <w:tab w:pos="6603" w:val="left" w:leader="none"/>
        </w:tabs>
        <w:spacing w:line="240" w:lineRule="exact"/>
      </w:pPr>
      <w:r>
        <w:rPr>
          <w:u w:val="single"/>
        </w:rPr>
        <w:tab/>
      </w:r>
      <w:r>
        <w:rPr/>
        <w:t>, действующего на основании </w:t>
      </w:r>
      <w:r>
        <w:rPr>
          <w:u w:val="single"/>
        </w:rPr>
        <w:tab/>
      </w:r>
      <w:r>
        <w:rPr/>
        <w:t>,</w:t>
      </w:r>
      <w:r>
        <w:rPr>
          <w:spacing w:val="-12"/>
        </w:rPr>
        <w:t> </w:t>
      </w:r>
      <w:r>
        <w:rPr/>
        <w:t>именуемый</w:t>
      </w:r>
      <w:r>
        <w:rPr>
          <w:spacing w:val="-11"/>
        </w:rPr>
        <w:t> </w:t>
      </w:r>
      <w:r>
        <w:rPr/>
        <w:t>в</w:t>
      </w:r>
      <w:r>
        <w:rPr>
          <w:spacing w:val="-11"/>
        </w:rPr>
        <w:t> </w:t>
      </w:r>
      <w:r>
        <w:rPr>
          <w:spacing w:val="-2"/>
        </w:rPr>
        <w:t>дальнейшем</w:t>
      </w:r>
    </w:p>
    <w:p>
      <w:pPr>
        <w:pStyle w:val="BodyText"/>
        <w:spacing w:line="225" w:lineRule="auto" w:before="5"/>
      </w:pPr>
      <w:r>
        <w:rPr/>
        <w:t>«Арендатор», с другой стороны, совместно именуемые «Стороны», заключили настоящий </w:t>
      </w:r>
      <w:r>
        <w:rPr>
          <w:w w:val="105"/>
        </w:rPr>
        <w:t>договор</w:t>
      </w:r>
      <w:r>
        <w:rPr>
          <w:spacing w:val="-18"/>
          <w:w w:val="105"/>
        </w:rPr>
        <w:t> </w:t>
      </w:r>
      <w:r>
        <w:rPr>
          <w:w w:val="105"/>
        </w:rPr>
        <w:t>аренды</w:t>
      </w:r>
      <w:r>
        <w:rPr>
          <w:spacing w:val="-17"/>
          <w:w w:val="105"/>
        </w:rPr>
        <w:t> </w:t>
      </w:r>
      <w:r>
        <w:rPr>
          <w:w w:val="105"/>
        </w:rPr>
        <w:t>торгового</w:t>
      </w:r>
      <w:r>
        <w:rPr>
          <w:spacing w:val="-18"/>
          <w:w w:val="105"/>
        </w:rPr>
        <w:t> </w:t>
      </w:r>
      <w:r>
        <w:rPr>
          <w:w w:val="105"/>
        </w:rPr>
        <w:t>помещения</w:t>
      </w:r>
      <w:r>
        <w:rPr>
          <w:spacing w:val="-17"/>
          <w:w w:val="105"/>
        </w:rPr>
        <w:t> </w:t>
      </w:r>
      <w:r>
        <w:rPr>
          <w:w w:val="105"/>
        </w:rPr>
        <w:t>(далее</w:t>
      </w:r>
      <w:r>
        <w:rPr>
          <w:spacing w:val="-17"/>
          <w:w w:val="105"/>
        </w:rPr>
        <w:t> </w:t>
      </w:r>
      <w:r>
        <w:rPr>
          <w:w w:val="105"/>
        </w:rPr>
        <w:t>–</w:t>
      </w:r>
      <w:r>
        <w:rPr>
          <w:spacing w:val="-18"/>
          <w:w w:val="105"/>
        </w:rPr>
        <w:t> </w:t>
      </w:r>
      <w:r>
        <w:rPr>
          <w:w w:val="105"/>
        </w:rPr>
        <w:t>«Договор»)</w:t>
      </w:r>
      <w:r>
        <w:rPr>
          <w:spacing w:val="-17"/>
          <w:w w:val="105"/>
        </w:rPr>
        <w:t> </w:t>
      </w:r>
      <w:r>
        <w:rPr>
          <w:w w:val="105"/>
        </w:rPr>
        <w:t>о</w:t>
      </w:r>
      <w:r>
        <w:rPr>
          <w:spacing w:val="-18"/>
          <w:w w:val="105"/>
        </w:rPr>
        <w:t> </w:t>
      </w:r>
      <w:r>
        <w:rPr>
          <w:w w:val="105"/>
        </w:rPr>
        <w:t>нижеследующем:</w:t>
      </w:r>
    </w:p>
    <w:p>
      <w:pPr>
        <w:pStyle w:val="Heading1"/>
        <w:numPr>
          <w:ilvl w:val="0"/>
          <w:numId w:val="1"/>
        </w:numPr>
        <w:tabs>
          <w:tab w:pos="2583" w:val="left" w:leader="none"/>
        </w:tabs>
        <w:spacing w:line="240" w:lineRule="auto" w:before="246" w:after="0"/>
        <w:ind w:left="2583" w:right="0" w:hanging="244"/>
        <w:jc w:val="left"/>
      </w:pPr>
      <w:r>
        <w:rPr/>
        <w:t>ПРЕДМЕТ</w:t>
      </w:r>
      <w:r>
        <w:rPr>
          <w:spacing w:val="7"/>
        </w:rPr>
        <w:t> </w:t>
      </w:r>
      <w:r>
        <w:rPr/>
        <w:t>ДОГОВОРА.</w:t>
      </w:r>
      <w:r>
        <w:rPr>
          <w:spacing w:val="7"/>
        </w:rPr>
        <w:t> </w:t>
      </w:r>
      <w:r>
        <w:rPr/>
        <w:t>ОБЩИЕ</w:t>
      </w:r>
      <w:r>
        <w:rPr>
          <w:spacing w:val="7"/>
        </w:rPr>
        <w:t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2977" w:val="left" w:leader="none"/>
          <w:tab w:pos="8677" w:val="left" w:leader="none"/>
        </w:tabs>
        <w:spacing w:line="225" w:lineRule="auto" w:before="241" w:after="0"/>
        <w:ind w:left="141" w:right="38" w:firstLine="0"/>
        <w:jc w:val="left"/>
        <w:rPr>
          <w:sz w:val="22"/>
        </w:rPr>
      </w:pPr>
      <w:r>
        <w:rPr>
          <w:sz w:val="22"/>
        </w:rPr>
        <w:t>Арендодатель предоставляет Арендатору во временное платное пользование торговое помещение площадью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кв.м., расположенное в здании общей площадью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-14"/>
          <w:sz w:val="22"/>
        </w:rPr>
        <w:t> </w:t>
      </w:r>
      <w:r>
        <w:rPr>
          <w:spacing w:val="-4"/>
          <w:sz w:val="22"/>
        </w:rPr>
        <w:t>кв.м.,</w:t>
      </w:r>
      <w:r>
        <w:rPr>
          <w:spacing w:val="-13"/>
          <w:sz w:val="22"/>
        </w:rPr>
        <w:t> </w:t>
      </w:r>
      <w:r>
        <w:rPr>
          <w:spacing w:val="-4"/>
          <w:sz w:val="22"/>
        </w:rPr>
        <w:t>для </w:t>
      </w:r>
      <w:r>
        <w:rPr>
          <w:w w:val="105"/>
          <w:sz w:val="22"/>
        </w:rPr>
        <w:t>осуществления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торговой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деятельности.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Передача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помещения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осуществляется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по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акту </w:t>
      </w:r>
      <w:r>
        <w:rPr>
          <w:spacing w:val="-2"/>
          <w:w w:val="105"/>
          <w:sz w:val="22"/>
        </w:rPr>
        <w:t>приема-передачи.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3814" w:val="left" w:leader="none"/>
        </w:tabs>
        <w:spacing w:line="240" w:lineRule="auto" w:before="227" w:after="0"/>
        <w:ind w:left="629" w:right="0" w:hanging="488"/>
        <w:jc w:val="left"/>
        <w:rPr>
          <w:sz w:val="22"/>
        </w:rPr>
      </w:pPr>
      <w:r>
        <w:rPr>
          <w:sz w:val="22"/>
        </w:rPr>
        <w:t>Вид</w:t>
      </w:r>
      <w:r>
        <w:rPr>
          <w:spacing w:val="17"/>
          <w:sz w:val="22"/>
        </w:rPr>
        <w:t> </w:t>
      </w:r>
      <w:r>
        <w:rPr>
          <w:sz w:val="22"/>
        </w:rPr>
        <w:t>торговли:</w:t>
      </w:r>
      <w:r>
        <w:rPr>
          <w:spacing w:val="17"/>
          <w:sz w:val="22"/>
        </w:rPr>
        <w:t> </w:t>
      </w:r>
      <w:r>
        <w:rPr>
          <w:sz w:val="22"/>
          <w:u w:val="single"/>
        </w:rPr>
        <w:tab/>
      </w:r>
      <w:r>
        <w:rPr>
          <w:spacing w:val="-10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  <w:tab w:pos="2671" w:val="left" w:leader="none"/>
          <w:tab w:pos="3824" w:val="left" w:leader="none"/>
          <w:tab w:pos="5391" w:val="left" w:leader="none"/>
          <w:tab w:pos="6544" w:val="left" w:leader="none"/>
        </w:tabs>
        <w:spacing w:line="240" w:lineRule="auto" w:before="224" w:after="0"/>
        <w:ind w:left="568" w:right="0" w:hanging="427"/>
        <w:jc w:val="left"/>
        <w:rPr>
          <w:sz w:val="22"/>
        </w:rPr>
      </w:pPr>
      <w:r>
        <w:rPr>
          <w:sz w:val="22"/>
        </w:rPr>
        <w:t>Срок</w:t>
      </w:r>
      <w:r>
        <w:rPr>
          <w:spacing w:val="9"/>
          <w:sz w:val="22"/>
        </w:rPr>
        <w:t> </w:t>
      </w:r>
      <w:r>
        <w:rPr>
          <w:sz w:val="22"/>
        </w:rPr>
        <w:t>аренды:</w:t>
      </w:r>
      <w:r>
        <w:rPr>
          <w:spacing w:val="10"/>
          <w:sz w:val="22"/>
        </w:rPr>
        <w:t> </w:t>
      </w:r>
      <w:r>
        <w:rPr>
          <w:sz w:val="22"/>
        </w:rPr>
        <w:t>с</w:t>
      </w:r>
      <w:r>
        <w:rPr>
          <w:spacing w:val="10"/>
          <w:sz w:val="22"/>
        </w:rPr>
        <w:t> </w:t>
      </w:r>
      <w:r>
        <w:rPr>
          <w:spacing w:val="-10"/>
          <w:sz w:val="22"/>
        </w:rPr>
        <w:t>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z w:val="22"/>
        </w:rPr>
        <w:t> 2025 г. по «</w:t>
      </w:r>
      <w:r>
        <w:rPr>
          <w:sz w:val="22"/>
          <w:u w:val="single"/>
        </w:rPr>
        <w:tab/>
      </w:r>
      <w:r>
        <w:rPr>
          <w:sz w:val="22"/>
        </w:rPr>
        <w:t>» </w:t>
      </w:r>
      <w:r>
        <w:rPr>
          <w:sz w:val="22"/>
          <w:u w:val="single"/>
        </w:rPr>
        <w:tab/>
      </w:r>
      <w:r>
        <w:rPr>
          <w:spacing w:val="17"/>
          <w:sz w:val="22"/>
        </w:rPr>
        <w:t> </w:t>
      </w:r>
      <w:r>
        <w:rPr>
          <w:sz w:val="22"/>
        </w:rPr>
        <w:t>2025</w:t>
      </w:r>
      <w:r>
        <w:rPr>
          <w:spacing w:val="17"/>
          <w:sz w:val="22"/>
        </w:rPr>
        <w:t> </w:t>
      </w:r>
      <w:r>
        <w:rPr>
          <w:sz w:val="22"/>
        </w:rPr>
        <w:t>г.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25" w:lineRule="auto" w:before="237" w:after="0"/>
        <w:ind w:left="141" w:right="220" w:firstLine="0"/>
        <w:jc w:val="left"/>
        <w:rPr>
          <w:sz w:val="22"/>
        </w:rPr>
      </w:pPr>
      <w:r>
        <w:rPr>
          <w:sz w:val="22"/>
        </w:rPr>
        <w:t>Окончание срока действия Договора не освобождает Стороны от ответственности за</w:t>
      </w:r>
      <w:r>
        <w:rPr>
          <w:spacing w:val="80"/>
          <w:sz w:val="22"/>
        </w:rPr>
        <w:t> </w:t>
      </w:r>
      <w:r>
        <w:rPr>
          <w:sz w:val="22"/>
        </w:rPr>
        <w:t>неисполнение или ненадлежащее исполнение обязательств по Договору.</w:t>
      </w:r>
    </w:p>
    <w:p>
      <w:pPr>
        <w:pStyle w:val="Heading1"/>
        <w:numPr>
          <w:ilvl w:val="0"/>
          <w:numId w:val="1"/>
        </w:numPr>
        <w:tabs>
          <w:tab w:pos="3591" w:val="left" w:leader="none"/>
        </w:tabs>
        <w:spacing w:line="240" w:lineRule="auto" w:before="247" w:after="0"/>
        <w:ind w:left="3591" w:right="0" w:hanging="244"/>
        <w:jc w:val="left"/>
      </w:pPr>
      <w:r>
        <w:rPr>
          <w:spacing w:val="-2"/>
        </w:rPr>
        <w:t>ОБЯЗАТЕЛЬСТВА</w:t>
      </w:r>
      <w:r>
        <w:rPr>
          <w:spacing w:val="6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8" w:after="0"/>
        <w:ind w:left="568" w:right="0" w:hanging="427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  <w:tab w:pos="8542" w:val="left" w:leader="none"/>
        </w:tabs>
        <w:spacing w:line="248" w:lineRule="exact" w:before="224" w:after="0"/>
        <w:ind w:left="751" w:right="0" w:hanging="610"/>
        <w:jc w:val="left"/>
        <w:rPr>
          <w:rFonts w:ascii="Times New Roman" w:hAnsi="Times New Roman"/>
          <w:sz w:val="22"/>
        </w:rPr>
      </w:pPr>
      <w:r>
        <w:rPr>
          <w:sz w:val="22"/>
        </w:rPr>
        <w:t>Передать</w:t>
      </w:r>
      <w:r>
        <w:rPr>
          <w:spacing w:val="10"/>
          <w:sz w:val="22"/>
        </w:rPr>
        <w:t> </w:t>
      </w:r>
      <w:r>
        <w:rPr>
          <w:sz w:val="22"/>
        </w:rPr>
        <w:t>Арендатору</w:t>
      </w:r>
      <w:r>
        <w:rPr>
          <w:spacing w:val="9"/>
          <w:sz w:val="22"/>
        </w:rPr>
        <w:t> </w:t>
      </w:r>
      <w:r>
        <w:rPr>
          <w:sz w:val="22"/>
        </w:rPr>
        <w:t>помещение</w:t>
      </w:r>
      <w:r>
        <w:rPr>
          <w:spacing w:val="10"/>
          <w:sz w:val="22"/>
        </w:rPr>
        <w:t> </w:t>
      </w:r>
      <w:r>
        <w:rPr>
          <w:sz w:val="22"/>
        </w:rPr>
        <w:t>по</w:t>
      </w:r>
      <w:r>
        <w:rPr>
          <w:spacing w:val="9"/>
          <w:sz w:val="22"/>
        </w:rPr>
        <w:t> </w:t>
      </w:r>
      <w:r>
        <w:rPr>
          <w:sz w:val="22"/>
        </w:rPr>
        <w:t>акту</w:t>
      </w:r>
      <w:r>
        <w:rPr>
          <w:spacing w:val="10"/>
          <w:sz w:val="22"/>
        </w:rPr>
        <w:t> </w:t>
      </w:r>
      <w:r>
        <w:rPr>
          <w:sz w:val="22"/>
        </w:rPr>
        <w:t>приема-передачи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10"/>
          <w:sz w:val="22"/>
        </w:rPr>
        <w:t> </w:t>
      </w:r>
      <w:r>
        <w:rPr>
          <w:sz w:val="22"/>
        </w:rPr>
        <w:t>течение</w:t>
      </w:r>
      <w:r>
        <w:rPr>
          <w:spacing w:val="9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</w:p>
    <w:p>
      <w:pPr>
        <w:pStyle w:val="BodyText"/>
        <w:spacing w:line="240" w:lineRule="exact"/>
      </w:pPr>
      <w:r>
        <w:rPr/>
        <w:t>календарных</w:t>
      </w:r>
      <w:r>
        <w:rPr>
          <w:spacing w:val="7"/>
        </w:rPr>
        <w:t> </w:t>
      </w:r>
      <w:r>
        <w:rPr/>
        <w:t>дней</w:t>
      </w:r>
      <w:r>
        <w:rPr>
          <w:spacing w:val="8"/>
        </w:rPr>
        <w:t> </w:t>
      </w:r>
      <w:r>
        <w:rPr/>
        <w:t>с</w:t>
      </w:r>
      <w:r>
        <w:rPr>
          <w:spacing w:val="8"/>
        </w:rPr>
        <w:t> </w:t>
      </w:r>
      <w:r>
        <w:rPr/>
        <w:t>даты</w:t>
      </w:r>
      <w:r>
        <w:rPr>
          <w:spacing w:val="8"/>
        </w:rPr>
        <w:t> </w:t>
      </w:r>
      <w:r>
        <w:rPr/>
        <w:t>подписания</w:t>
      </w:r>
      <w:r>
        <w:rPr>
          <w:spacing w:val="8"/>
        </w:rPr>
        <w:t> </w:t>
      </w:r>
      <w:r>
        <w:rPr>
          <w:spacing w:val="-2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8" w:lineRule="exact" w:before="0" w:after="0"/>
        <w:ind w:left="813" w:right="0" w:hanging="672"/>
        <w:jc w:val="left"/>
        <w:rPr>
          <w:sz w:val="22"/>
        </w:rPr>
      </w:pPr>
      <w:r>
        <w:rPr>
          <w:sz w:val="22"/>
        </w:rPr>
        <w:t>Предоставить</w:t>
      </w:r>
      <w:r>
        <w:rPr>
          <w:spacing w:val="20"/>
          <w:sz w:val="22"/>
        </w:rPr>
        <w:t> </w:t>
      </w:r>
      <w:r>
        <w:rPr>
          <w:sz w:val="22"/>
        </w:rPr>
        <w:t>Арендатору</w:t>
      </w:r>
      <w:r>
        <w:rPr>
          <w:spacing w:val="20"/>
          <w:sz w:val="22"/>
        </w:rPr>
        <w:t> </w:t>
      </w:r>
      <w:r>
        <w:rPr>
          <w:sz w:val="22"/>
        </w:rPr>
        <w:t>информацию</w:t>
      </w:r>
      <w:r>
        <w:rPr>
          <w:spacing w:val="21"/>
          <w:sz w:val="22"/>
        </w:rPr>
        <w:t> </w:t>
      </w:r>
      <w:r>
        <w:rPr>
          <w:sz w:val="22"/>
        </w:rPr>
        <w:t>о</w:t>
      </w:r>
      <w:r>
        <w:rPr>
          <w:spacing w:val="20"/>
          <w:sz w:val="22"/>
        </w:rPr>
        <w:t> </w:t>
      </w:r>
      <w:r>
        <w:rPr>
          <w:sz w:val="22"/>
        </w:rPr>
        <w:t>всех</w:t>
      </w:r>
      <w:r>
        <w:rPr>
          <w:spacing w:val="21"/>
          <w:sz w:val="22"/>
        </w:rPr>
        <w:t> </w:t>
      </w:r>
      <w:r>
        <w:rPr>
          <w:sz w:val="22"/>
        </w:rPr>
        <w:t>известных</w:t>
      </w:r>
      <w:r>
        <w:rPr>
          <w:spacing w:val="20"/>
          <w:sz w:val="22"/>
        </w:rPr>
        <w:t> </w:t>
      </w:r>
      <w:r>
        <w:rPr>
          <w:sz w:val="22"/>
        </w:rPr>
        <w:t>недостатках</w:t>
      </w:r>
      <w:r>
        <w:rPr>
          <w:spacing w:val="20"/>
          <w:sz w:val="22"/>
        </w:rPr>
        <w:t> </w:t>
      </w:r>
      <w:r>
        <w:rPr>
          <w:spacing w:val="-2"/>
          <w:sz w:val="22"/>
        </w:rPr>
        <w:t>помещения.</w:t>
      </w:r>
    </w:p>
    <w:p>
      <w:pPr>
        <w:pStyle w:val="ListParagraph"/>
        <w:numPr>
          <w:ilvl w:val="1"/>
          <w:numId w:val="1"/>
        </w:numPr>
        <w:tabs>
          <w:tab w:pos="568" w:val="left" w:leader="none"/>
        </w:tabs>
        <w:spacing w:line="240" w:lineRule="auto" w:before="225" w:after="0"/>
        <w:ind w:left="568" w:right="0" w:hanging="427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37"/>
          <w:sz w:val="22"/>
        </w:rPr>
        <w:t> </w:t>
      </w:r>
      <w:r>
        <w:rPr>
          <w:spacing w:val="-2"/>
          <w:sz w:val="22"/>
        </w:rPr>
        <w:t>обязуется: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0" w:lineRule="auto" w:before="224" w:after="0"/>
        <w:ind w:left="751" w:right="0" w:hanging="610"/>
        <w:jc w:val="left"/>
        <w:rPr>
          <w:sz w:val="22"/>
        </w:rPr>
      </w:pPr>
      <w:r>
        <w:rPr>
          <w:sz w:val="22"/>
        </w:rPr>
        <w:t>Своевременно</w:t>
      </w:r>
      <w:r>
        <w:rPr>
          <w:spacing w:val="17"/>
          <w:sz w:val="22"/>
        </w:rPr>
        <w:t> </w:t>
      </w:r>
      <w:r>
        <w:rPr>
          <w:sz w:val="22"/>
        </w:rPr>
        <w:t>вносить</w:t>
      </w:r>
      <w:r>
        <w:rPr>
          <w:spacing w:val="17"/>
          <w:sz w:val="22"/>
        </w:rPr>
        <w:t> </w:t>
      </w:r>
      <w:r>
        <w:rPr>
          <w:sz w:val="22"/>
        </w:rPr>
        <w:t>арендную</w:t>
      </w:r>
      <w:r>
        <w:rPr>
          <w:spacing w:val="17"/>
          <w:sz w:val="22"/>
        </w:rPr>
        <w:t> </w:t>
      </w:r>
      <w:r>
        <w:rPr>
          <w:sz w:val="22"/>
        </w:rPr>
        <w:t>плату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соответствии</w:t>
      </w:r>
      <w:r>
        <w:rPr>
          <w:spacing w:val="17"/>
          <w:sz w:val="22"/>
        </w:rPr>
        <w:t> </w:t>
      </w:r>
      <w:r>
        <w:rPr>
          <w:sz w:val="22"/>
        </w:rPr>
        <w:t>с</w:t>
      </w:r>
      <w:r>
        <w:rPr>
          <w:spacing w:val="17"/>
          <w:sz w:val="22"/>
        </w:rPr>
        <w:t> </w:t>
      </w:r>
      <w:r>
        <w:rPr>
          <w:sz w:val="22"/>
        </w:rPr>
        <w:t>условиями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0" w:lineRule="auto" w:before="8" w:after="0"/>
        <w:ind w:left="751" w:right="0" w:hanging="610"/>
        <w:jc w:val="left"/>
        <w:rPr>
          <w:sz w:val="22"/>
        </w:rPr>
      </w:pPr>
      <w:r>
        <w:rPr>
          <w:sz w:val="22"/>
        </w:rPr>
        <w:t>Использовать</w:t>
      </w:r>
      <w:r>
        <w:rPr>
          <w:spacing w:val="11"/>
          <w:sz w:val="22"/>
        </w:rPr>
        <w:t> </w:t>
      </w:r>
      <w:r>
        <w:rPr>
          <w:sz w:val="22"/>
        </w:rPr>
        <w:t>помещение</w:t>
      </w:r>
      <w:r>
        <w:rPr>
          <w:spacing w:val="12"/>
          <w:sz w:val="22"/>
        </w:rPr>
        <w:t> </w:t>
      </w:r>
      <w:r>
        <w:rPr>
          <w:sz w:val="22"/>
        </w:rPr>
        <w:t>исключительно</w:t>
      </w:r>
      <w:r>
        <w:rPr>
          <w:spacing w:val="12"/>
          <w:sz w:val="22"/>
        </w:rPr>
        <w:t> </w:t>
      </w:r>
      <w:r>
        <w:rPr>
          <w:sz w:val="22"/>
        </w:rPr>
        <w:t>по</w:t>
      </w:r>
      <w:r>
        <w:rPr>
          <w:spacing w:val="12"/>
          <w:sz w:val="22"/>
        </w:rPr>
        <w:t> </w:t>
      </w:r>
      <w:r>
        <w:rPr>
          <w:sz w:val="22"/>
        </w:rPr>
        <w:t>назначению,</w:t>
      </w:r>
      <w:r>
        <w:rPr>
          <w:spacing w:val="12"/>
          <w:sz w:val="22"/>
        </w:rPr>
        <w:t> </w:t>
      </w:r>
      <w:r>
        <w:rPr>
          <w:sz w:val="22"/>
        </w:rPr>
        <w:t>указанному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2"/>
          <w:sz w:val="22"/>
        </w:rPr>
        <w:t> </w:t>
      </w:r>
      <w:r>
        <w:rPr>
          <w:sz w:val="22"/>
        </w:rPr>
        <w:t>п.</w:t>
      </w:r>
      <w:r>
        <w:rPr>
          <w:spacing w:val="12"/>
          <w:sz w:val="22"/>
        </w:rPr>
        <w:t> </w:t>
      </w:r>
      <w:r>
        <w:rPr>
          <w:spacing w:val="-5"/>
          <w:sz w:val="22"/>
        </w:rPr>
        <w:t>1.2</w:t>
      </w:r>
    </w:p>
    <w:p>
      <w:pPr>
        <w:pStyle w:val="BodyText"/>
        <w:spacing w:before="8"/>
      </w:pPr>
      <w:r>
        <w:rPr>
          <w:spacing w:val="-2"/>
        </w:rPr>
        <w:t>Договора.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7" w:lineRule="auto" w:before="8" w:after="0"/>
        <w:ind w:left="141" w:right="102" w:firstLine="0"/>
        <w:jc w:val="left"/>
        <w:rPr>
          <w:sz w:val="22"/>
        </w:rPr>
      </w:pPr>
      <w:r>
        <w:rPr>
          <w:sz w:val="22"/>
        </w:rPr>
        <w:t>Поддерживать помещение в исправном состоянии, осуществлять текущий ремонт за </w:t>
      </w:r>
      <w:r>
        <w:rPr>
          <w:w w:val="105"/>
          <w:sz w:val="22"/>
        </w:rPr>
        <w:t>свой счет.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7" w:lineRule="auto" w:before="1" w:after="0"/>
        <w:ind w:left="141" w:right="28" w:firstLine="0"/>
        <w:jc w:val="left"/>
        <w:rPr>
          <w:sz w:val="22"/>
        </w:rPr>
      </w:pPr>
      <w:r>
        <w:rPr>
          <w:sz w:val="22"/>
        </w:rPr>
        <w:t>Производить капитальный ремонт, реконструкцию и перепланировку помещения только с предварительного письменного согласия Арендодателя и за свой счет. Стоимость таких работ согласовывается Сторонами в отдельной смете, являющейся неотъемлемой частью Договора.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47" w:lineRule="auto" w:before="1" w:after="0"/>
        <w:ind w:left="141" w:right="546" w:firstLine="0"/>
        <w:jc w:val="left"/>
        <w:rPr>
          <w:sz w:val="22"/>
        </w:rPr>
      </w:pPr>
      <w:r>
        <w:rPr>
          <w:sz w:val="22"/>
        </w:rPr>
        <w:t>По окончании срока аренды или при досрочном расторжении Договора вернуть Арендодателю помещение по акту приема-передачи в состоянии, в котором оно было </w:t>
      </w:r>
      <w:r>
        <w:rPr>
          <w:w w:val="105"/>
          <w:sz w:val="22"/>
        </w:rPr>
        <w:t>получено,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с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учетом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нормального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износа.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7" w:lineRule="auto" w:before="1" w:after="0"/>
        <w:ind w:left="141" w:right="376" w:firstLine="0"/>
        <w:jc w:val="left"/>
        <w:rPr>
          <w:sz w:val="22"/>
        </w:rPr>
      </w:pPr>
      <w:r>
        <w:rPr>
          <w:sz w:val="22"/>
        </w:rPr>
        <w:t>Соблюдать требования пожарной безопасности, санитарно-гигиенические </w:t>
      </w:r>
      <w:r>
        <w:rPr>
          <w:sz w:val="22"/>
        </w:rPr>
        <w:t>нормы, правила торговли, законодательство о защите прав потребителей и иные применимые нормы и правила.</w:t>
      </w:r>
    </w:p>
    <w:p>
      <w:pPr>
        <w:pStyle w:val="ListParagraph"/>
        <w:numPr>
          <w:ilvl w:val="2"/>
          <w:numId w:val="1"/>
        </w:numPr>
        <w:tabs>
          <w:tab w:pos="751" w:val="left" w:leader="none"/>
        </w:tabs>
        <w:spacing w:line="247" w:lineRule="auto" w:before="0" w:after="0"/>
        <w:ind w:left="141" w:right="140" w:firstLine="0"/>
        <w:jc w:val="left"/>
        <w:rPr>
          <w:sz w:val="22"/>
        </w:rPr>
      </w:pPr>
      <w:r>
        <w:rPr>
          <w:sz w:val="22"/>
        </w:rPr>
        <w:t>Обеспечить наличие и исправность первичных средств пожаротушения (огнетушителей), размещение электропроводки в защитных кожухах, наличие инструкции по пожарной безопасности и журнала инструктажа по пожарной безопасности.</w:t>
      </w:r>
      <w:r>
        <w:rPr>
          <w:spacing w:val="40"/>
          <w:sz w:val="22"/>
        </w:rPr>
        <w:t> </w:t>
      </w:r>
      <w:r>
        <w:rPr>
          <w:sz w:val="22"/>
        </w:rPr>
        <w:t>Запрещается использование электроприборов, не связанных с торговой деятельностью</w:t>
      </w:r>
      <w:r>
        <w:rPr>
          <w:spacing w:val="40"/>
          <w:sz w:val="22"/>
        </w:rPr>
        <w:t> </w:t>
      </w:r>
      <w:r>
        <w:rPr>
          <w:sz w:val="22"/>
        </w:rPr>
        <w:t>(кипятильники,</w:t>
      </w:r>
      <w:r>
        <w:rPr>
          <w:spacing w:val="-4"/>
          <w:sz w:val="22"/>
        </w:rPr>
        <w:t> </w:t>
      </w:r>
      <w:r>
        <w:rPr>
          <w:sz w:val="22"/>
        </w:rPr>
        <w:t>электроплитки</w:t>
      </w:r>
      <w:r>
        <w:rPr>
          <w:spacing w:val="-5"/>
          <w:sz w:val="22"/>
        </w:rPr>
        <w:t> </w:t>
      </w:r>
      <w:r>
        <w:rPr>
          <w:sz w:val="22"/>
        </w:rPr>
        <w:t>и</w:t>
      </w:r>
      <w:r>
        <w:rPr>
          <w:spacing w:val="-4"/>
          <w:sz w:val="22"/>
        </w:rPr>
        <w:t> </w:t>
      </w:r>
      <w:r>
        <w:rPr>
          <w:sz w:val="22"/>
        </w:rPr>
        <w:t>т.п.),</w:t>
      </w:r>
      <w:r>
        <w:rPr>
          <w:spacing w:val="-5"/>
          <w:sz w:val="22"/>
        </w:rPr>
        <w:t> </w:t>
      </w:r>
      <w:r>
        <w:rPr>
          <w:sz w:val="22"/>
        </w:rPr>
        <w:t>курение</w:t>
      </w:r>
      <w:r>
        <w:rPr>
          <w:spacing w:val="-4"/>
          <w:sz w:val="22"/>
        </w:rPr>
        <w:t> </w:t>
      </w:r>
      <w:r>
        <w:rPr>
          <w:sz w:val="22"/>
        </w:rPr>
        <w:t>разрешено</w:t>
      </w:r>
      <w:r>
        <w:rPr>
          <w:spacing w:val="-5"/>
          <w:sz w:val="22"/>
        </w:rPr>
        <w:t> </w:t>
      </w:r>
      <w:r>
        <w:rPr>
          <w:sz w:val="22"/>
        </w:rPr>
        <w:t>только</w:t>
      </w:r>
      <w:r>
        <w:rPr>
          <w:spacing w:val="-4"/>
          <w:sz w:val="22"/>
        </w:rPr>
        <w:t> </w:t>
      </w:r>
      <w:r>
        <w:rPr>
          <w:sz w:val="22"/>
        </w:rPr>
        <w:t>в</w:t>
      </w:r>
      <w:r>
        <w:rPr>
          <w:spacing w:val="-5"/>
          <w:sz w:val="22"/>
        </w:rPr>
        <w:t> </w:t>
      </w:r>
      <w:r>
        <w:rPr>
          <w:sz w:val="22"/>
        </w:rPr>
        <w:t>специально</w:t>
      </w:r>
      <w:r>
        <w:rPr>
          <w:spacing w:val="-4"/>
          <w:sz w:val="22"/>
        </w:rPr>
        <w:t> </w:t>
      </w:r>
      <w:r>
        <w:rPr>
          <w:sz w:val="22"/>
        </w:rPr>
        <w:t>отведенных </w:t>
      </w:r>
      <w:r>
        <w:rPr>
          <w:spacing w:val="-2"/>
          <w:sz w:val="22"/>
        </w:rPr>
        <w:t>местах.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68" w:lineRule="auto" w:before="2" w:after="0"/>
        <w:ind w:left="141" w:right="736" w:firstLine="0"/>
        <w:jc w:val="left"/>
        <w:rPr>
          <w:sz w:val="22"/>
        </w:rPr>
      </w:pPr>
      <w:r>
        <w:rPr>
          <w:sz w:val="22"/>
        </w:rPr>
        <w:t>Обеспечить соблюдение санитарно-эпидемиологических требований: </w:t>
      </w:r>
      <w:r>
        <w:rPr>
          <w:sz w:val="22"/>
        </w:rPr>
        <w:t>наличие напольного покрытия, рукомойника, емкостей для чистой и использованной воды,</w:t>
      </w:r>
    </w:p>
    <w:p>
      <w:pPr>
        <w:pStyle w:val="ListParagraph"/>
        <w:spacing w:after="0" w:line="268" w:lineRule="auto"/>
        <w:jc w:val="left"/>
        <w:rPr>
          <w:sz w:val="22"/>
        </w:rPr>
        <w:sectPr>
          <w:type w:val="continuous"/>
          <w:pgSz w:w="11910" w:h="16840"/>
          <w:pgMar w:top="1020" w:bottom="280" w:left="992" w:right="1133"/>
        </w:sectPr>
      </w:pPr>
    </w:p>
    <w:p>
      <w:pPr>
        <w:pStyle w:val="BodyText"/>
        <w:spacing w:line="268" w:lineRule="auto" w:before="76"/>
        <w:ind w:right="155"/>
      </w:pPr>
      <w:r>
        <w:rPr/>
        <w:t>медицинских книжек у персонала с отметками о прохождении санитарного минимума, поддонов для хранения товаров, места для фасовки (при необходимости), технических перерывов для уборки, уголка потребителя, вывески режима работы, книжки санитарных требований у продавца, выделенного места для хранения тары.</w:t>
      </w:r>
      <w:r>
        <w:rPr>
          <w:spacing w:val="40"/>
        </w:rPr>
        <w:t> </w:t>
      </w:r>
      <w:r>
        <w:rPr/>
        <w:t>Арендатор обязан соблюдать правила товарного соседства, температурный режим хранения, маркировку товаров, сроки реализации и другие установленные правила.</w:t>
      </w:r>
    </w:p>
    <w:p>
      <w:pPr>
        <w:pStyle w:val="ListParagraph"/>
        <w:numPr>
          <w:ilvl w:val="2"/>
          <w:numId w:val="1"/>
        </w:numPr>
        <w:tabs>
          <w:tab w:pos="813" w:val="left" w:leader="none"/>
        </w:tabs>
        <w:spacing w:line="268" w:lineRule="auto" w:before="4" w:after="0"/>
        <w:ind w:left="141" w:right="69" w:firstLine="0"/>
        <w:jc w:val="left"/>
        <w:rPr>
          <w:sz w:val="22"/>
        </w:rPr>
      </w:pPr>
      <w:r>
        <w:rPr>
          <w:sz w:val="22"/>
        </w:rPr>
        <w:t>Обеспечить беспрепятственный доступ в помещение представителям </w:t>
      </w:r>
      <w:r>
        <w:rPr>
          <w:sz w:val="22"/>
        </w:rPr>
        <w:t>Арендодателя, контролирующих органов для проведения проверок и осмотров.</w:t>
      </w:r>
      <w:r>
        <w:rPr>
          <w:spacing w:val="40"/>
          <w:sz w:val="22"/>
        </w:rPr>
        <w:t> </w:t>
      </w:r>
      <w:r>
        <w:rPr>
          <w:sz w:val="22"/>
        </w:rPr>
        <w:t>Арендатор несет ответственность за уплату штрафов, наложенных контролирующими органами.</w:t>
      </w:r>
    </w:p>
    <w:p>
      <w:pPr>
        <w:pStyle w:val="ListParagraph"/>
        <w:numPr>
          <w:ilvl w:val="2"/>
          <w:numId w:val="1"/>
        </w:numPr>
        <w:tabs>
          <w:tab w:pos="874" w:val="left" w:leader="none"/>
        </w:tabs>
        <w:spacing w:line="268" w:lineRule="auto" w:before="2" w:after="0"/>
        <w:ind w:left="141" w:right="178" w:firstLine="0"/>
        <w:jc w:val="left"/>
        <w:rPr>
          <w:sz w:val="22"/>
        </w:rPr>
      </w:pPr>
      <w:r>
        <w:rPr>
          <w:sz w:val="22"/>
        </w:rPr>
        <w:t>Назначить ответственное лицо для обеспечения доступа в помещение в аварийных ситуациях и предоставить Арендодателю его контактные данные.</w:t>
      </w:r>
    </w:p>
    <w:p>
      <w:pPr>
        <w:pStyle w:val="ListParagraph"/>
        <w:numPr>
          <w:ilvl w:val="2"/>
          <w:numId w:val="1"/>
        </w:numPr>
        <w:tabs>
          <w:tab w:pos="874" w:val="left" w:leader="none"/>
        </w:tabs>
        <w:spacing w:line="240" w:lineRule="auto" w:before="1" w:after="0"/>
        <w:ind w:left="874" w:right="0" w:hanging="733"/>
        <w:jc w:val="left"/>
        <w:rPr>
          <w:sz w:val="22"/>
        </w:rPr>
      </w:pPr>
      <w:r>
        <w:rPr>
          <w:sz w:val="22"/>
        </w:rPr>
        <w:t>Незамедлительно</w:t>
      </w:r>
      <w:r>
        <w:rPr>
          <w:spacing w:val="22"/>
          <w:sz w:val="22"/>
        </w:rPr>
        <w:t> </w:t>
      </w:r>
      <w:r>
        <w:rPr>
          <w:sz w:val="22"/>
        </w:rPr>
        <w:t>информировать</w:t>
      </w:r>
      <w:r>
        <w:rPr>
          <w:spacing w:val="22"/>
          <w:sz w:val="22"/>
        </w:rPr>
        <w:t> </w:t>
      </w:r>
      <w:r>
        <w:rPr>
          <w:sz w:val="22"/>
        </w:rPr>
        <w:t>Арендодателя</w:t>
      </w:r>
      <w:r>
        <w:rPr>
          <w:spacing w:val="22"/>
          <w:sz w:val="22"/>
        </w:rPr>
        <w:t> </w:t>
      </w:r>
      <w:r>
        <w:rPr>
          <w:sz w:val="22"/>
        </w:rPr>
        <w:t>о</w:t>
      </w:r>
      <w:r>
        <w:rPr>
          <w:spacing w:val="22"/>
          <w:sz w:val="22"/>
        </w:rPr>
        <w:t> </w:t>
      </w:r>
      <w:r>
        <w:rPr>
          <w:sz w:val="22"/>
        </w:rPr>
        <w:t>любом</w:t>
      </w:r>
      <w:r>
        <w:rPr>
          <w:spacing w:val="22"/>
          <w:sz w:val="22"/>
        </w:rPr>
        <w:t> </w:t>
      </w:r>
      <w:r>
        <w:rPr>
          <w:sz w:val="22"/>
        </w:rPr>
        <w:t>повреждении</w:t>
      </w:r>
      <w:r>
        <w:rPr>
          <w:spacing w:val="22"/>
          <w:sz w:val="22"/>
        </w:rPr>
        <w:t> </w:t>
      </w:r>
      <w:r>
        <w:rPr>
          <w:spacing w:val="-2"/>
          <w:sz w:val="22"/>
        </w:rPr>
        <w:t>помещения.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  <w:tab w:pos="5998" w:val="left" w:leader="none"/>
        </w:tabs>
        <w:spacing w:line="268" w:lineRule="auto" w:before="32" w:after="0"/>
        <w:ind w:left="141" w:right="304" w:firstLine="0"/>
        <w:jc w:val="left"/>
        <w:rPr>
          <w:sz w:val="22"/>
        </w:rPr>
      </w:pPr>
      <w:r>
        <w:rPr>
          <w:sz w:val="22"/>
        </w:rPr>
        <w:t>В случае причинения ущерба помещению по вине Арендатора, возместить ущерб или устранить повреждения за свой счет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дней с момента обнаружения.</w:t>
      </w:r>
    </w:p>
    <w:p>
      <w:pPr>
        <w:pStyle w:val="ListParagraph"/>
        <w:numPr>
          <w:ilvl w:val="2"/>
          <w:numId w:val="1"/>
        </w:numPr>
        <w:tabs>
          <w:tab w:pos="874" w:val="left" w:leader="none"/>
        </w:tabs>
        <w:spacing w:line="240" w:lineRule="auto" w:before="1" w:after="0"/>
        <w:ind w:left="874" w:right="0" w:hanging="733"/>
        <w:jc w:val="left"/>
        <w:rPr>
          <w:sz w:val="22"/>
        </w:rPr>
      </w:pPr>
      <w:r>
        <w:rPr>
          <w:sz w:val="22"/>
        </w:rPr>
        <w:t>Не</w:t>
      </w:r>
      <w:r>
        <w:rPr>
          <w:spacing w:val="12"/>
          <w:sz w:val="22"/>
        </w:rPr>
        <w:t> </w:t>
      </w:r>
      <w:r>
        <w:rPr>
          <w:sz w:val="22"/>
        </w:rPr>
        <w:t>сдавать</w:t>
      </w:r>
      <w:r>
        <w:rPr>
          <w:spacing w:val="12"/>
          <w:sz w:val="22"/>
        </w:rPr>
        <w:t> </w:t>
      </w:r>
      <w:r>
        <w:rPr>
          <w:sz w:val="22"/>
        </w:rPr>
        <w:t>помещение</w:t>
      </w:r>
      <w:r>
        <w:rPr>
          <w:spacing w:val="12"/>
          <w:sz w:val="22"/>
        </w:rPr>
        <w:t> </w:t>
      </w:r>
      <w:r>
        <w:rPr>
          <w:sz w:val="22"/>
        </w:rPr>
        <w:t>в</w:t>
      </w:r>
      <w:r>
        <w:rPr>
          <w:spacing w:val="13"/>
          <w:sz w:val="22"/>
        </w:rPr>
        <w:t> </w:t>
      </w:r>
      <w:r>
        <w:rPr>
          <w:sz w:val="22"/>
        </w:rPr>
        <w:t>субаренду</w:t>
      </w:r>
      <w:r>
        <w:rPr>
          <w:spacing w:val="12"/>
          <w:sz w:val="22"/>
        </w:rPr>
        <w:t> </w:t>
      </w:r>
      <w:r>
        <w:rPr>
          <w:sz w:val="22"/>
        </w:rPr>
        <w:t>без</w:t>
      </w:r>
      <w:r>
        <w:rPr>
          <w:spacing w:val="12"/>
          <w:sz w:val="22"/>
        </w:rPr>
        <w:t> </w:t>
      </w:r>
      <w:r>
        <w:rPr>
          <w:sz w:val="22"/>
        </w:rPr>
        <w:t>письменного</w:t>
      </w:r>
      <w:r>
        <w:rPr>
          <w:spacing w:val="13"/>
          <w:sz w:val="22"/>
        </w:rPr>
        <w:t> </w:t>
      </w:r>
      <w:r>
        <w:rPr>
          <w:sz w:val="22"/>
        </w:rPr>
        <w:t>согласия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Арендодателя.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</w:tabs>
        <w:spacing w:line="268" w:lineRule="auto" w:before="31" w:after="0"/>
        <w:ind w:left="141" w:right="1302" w:firstLine="0"/>
        <w:jc w:val="left"/>
        <w:rPr>
          <w:sz w:val="22"/>
        </w:rPr>
      </w:pPr>
      <w:r>
        <w:rPr>
          <w:sz w:val="22"/>
        </w:rPr>
        <w:t>До начала торговой деятельности получить необходимые разрешения и </w:t>
      </w:r>
      <w:r>
        <w:rPr>
          <w:w w:val="105"/>
          <w:sz w:val="22"/>
        </w:rPr>
        <w:t>согласования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соответствующих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органах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(СЭС,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пожарная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инспекция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т.д.).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</w:tabs>
        <w:spacing w:line="240" w:lineRule="auto" w:before="2" w:after="0"/>
        <w:ind w:left="935" w:right="0" w:hanging="794"/>
        <w:jc w:val="left"/>
        <w:rPr>
          <w:sz w:val="22"/>
        </w:rPr>
      </w:pPr>
      <w:r>
        <w:rPr>
          <w:sz w:val="22"/>
        </w:rPr>
        <w:t>Не</w:t>
      </w:r>
      <w:r>
        <w:rPr>
          <w:spacing w:val="13"/>
          <w:sz w:val="22"/>
        </w:rPr>
        <w:t> </w:t>
      </w:r>
      <w:r>
        <w:rPr>
          <w:sz w:val="22"/>
        </w:rPr>
        <w:t>занимать</w:t>
      </w:r>
      <w:r>
        <w:rPr>
          <w:spacing w:val="14"/>
          <w:sz w:val="22"/>
        </w:rPr>
        <w:t> </w:t>
      </w:r>
      <w:r>
        <w:rPr>
          <w:sz w:val="22"/>
        </w:rPr>
        <w:t>площади</w:t>
      </w:r>
      <w:r>
        <w:rPr>
          <w:spacing w:val="14"/>
          <w:sz w:val="22"/>
        </w:rPr>
        <w:t> </w:t>
      </w:r>
      <w:r>
        <w:rPr>
          <w:sz w:val="22"/>
        </w:rPr>
        <w:t>за</w:t>
      </w:r>
      <w:r>
        <w:rPr>
          <w:spacing w:val="13"/>
          <w:sz w:val="22"/>
        </w:rPr>
        <w:t> </w:t>
      </w:r>
      <w:r>
        <w:rPr>
          <w:sz w:val="22"/>
        </w:rPr>
        <w:t>пределами</w:t>
      </w:r>
      <w:r>
        <w:rPr>
          <w:spacing w:val="14"/>
          <w:sz w:val="22"/>
        </w:rPr>
        <w:t> </w:t>
      </w:r>
      <w:r>
        <w:rPr>
          <w:sz w:val="22"/>
        </w:rPr>
        <w:t>арендуемого</w:t>
      </w:r>
      <w:r>
        <w:rPr>
          <w:spacing w:val="14"/>
          <w:sz w:val="22"/>
        </w:rPr>
        <w:t> </w:t>
      </w:r>
      <w:r>
        <w:rPr>
          <w:spacing w:val="-2"/>
          <w:sz w:val="22"/>
        </w:rPr>
        <w:t>помещения.</w:t>
      </w:r>
    </w:p>
    <w:p>
      <w:pPr>
        <w:pStyle w:val="ListParagraph"/>
        <w:numPr>
          <w:ilvl w:val="2"/>
          <w:numId w:val="1"/>
        </w:numPr>
        <w:tabs>
          <w:tab w:pos="935" w:val="left" w:leader="none"/>
        </w:tabs>
        <w:spacing w:line="268" w:lineRule="auto" w:before="31" w:after="0"/>
        <w:ind w:left="141" w:right="581" w:firstLine="0"/>
        <w:jc w:val="left"/>
        <w:rPr>
          <w:sz w:val="22"/>
        </w:rPr>
      </w:pPr>
      <w:r>
        <w:rPr>
          <w:sz w:val="22"/>
        </w:rPr>
        <w:t>Поддерживать чистоту и порядок в арендуемом помещении и на прилегающей территории, участвовать в благоустройстве территории.</w:t>
      </w:r>
    </w:p>
    <w:p>
      <w:pPr>
        <w:pStyle w:val="ListParagraph"/>
        <w:numPr>
          <w:ilvl w:val="2"/>
          <w:numId w:val="1"/>
        </w:numPr>
        <w:tabs>
          <w:tab w:pos="874" w:val="left" w:leader="none"/>
        </w:tabs>
        <w:spacing w:line="240" w:lineRule="auto" w:before="1" w:after="0"/>
        <w:ind w:left="874" w:right="0" w:hanging="73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25"/>
          <w:sz w:val="22"/>
        </w:rPr>
        <w:t> </w:t>
      </w:r>
      <w:r>
        <w:rPr>
          <w:sz w:val="22"/>
        </w:rPr>
        <w:t>заключить</w:t>
      </w:r>
      <w:r>
        <w:rPr>
          <w:spacing w:val="25"/>
          <w:sz w:val="22"/>
        </w:rPr>
        <w:t> </w:t>
      </w:r>
      <w:r>
        <w:rPr>
          <w:sz w:val="22"/>
        </w:rPr>
        <w:t>договор</w:t>
      </w:r>
      <w:r>
        <w:rPr>
          <w:spacing w:val="25"/>
          <w:sz w:val="22"/>
        </w:rPr>
        <w:t> </w:t>
      </w:r>
      <w:r>
        <w:rPr>
          <w:sz w:val="22"/>
        </w:rPr>
        <w:t>на</w:t>
      </w:r>
      <w:r>
        <w:rPr>
          <w:spacing w:val="25"/>
          <w:sz w:val="22"/>
        </w:rPr>
        <w:t> </w:t>
      </w:r>
      <w:r>
        <w:rPr>
          <w:sz w:val="22"/>
        </w:rPr>
        <w:t>охрану</w:t>
      </w:r>
      <w:r>
        <w:rPr>
          <w:spacing w:val="26"/>
          <w:sz w:val="22"/>
        </w:rPr>
        <w:t> </w:t>
      </w:r>
      <w:r>
        <w:rPr>
          <w:spacing w:val="-2"/>
          <w:sz w:val="22"/>
        </w:rPr>
        <w:t>помещения.</w:t>
      </w:r>
    </w:p>
    <w:p>
      <w:pPr>
        <w:pStyle w:val="BodyText"/>
        <w:spacing w:before="35"/>
        <w:ind w:left="0"/>
      </w:pPr>
    </w:p>
    <w:p>
      <w:pPr>
        <w:pStyle w:val="Heading1"/>
        <w:numPr>
          <w:ilvl w:val="0"/>
          <w:numId w:val="1"/>
        </w:numPr>
        <w:tabs>
          <w:tab w:pos="3876" w:val="left" w:leader="none"/>
        </w:tabs>
        <w:spacing w:line="240" w:lineRule="auto" w:before="0" w:after="0"/>
        <w:ind w:left="3876" w:right="0" w:hanging="244"/>
        <w:jc w:val="left"/>
      </w:pPr>
      <w:r>
        <w:rPr/>
        <w:t>ПОРЯДОК</w:t>
      </w:r>
      <w:r>
        <w:rPr>
          <w:spacing w:val="32"/>
        </w:rPr>
        <w:t> </w:t>
      </w:r>
      <w:r>
        <w:rPr>
          <w:spacing w:val="-2"/>
        </w:rPr>
        <w:t>РАСЧЕТОВ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4333" w:val="left" w:leader="none"/>
        </w:tabs>
        <w:spacing w:line="240" w:lineRule="auto" w:before="228" w:after="0"/>
        <w:ind w:left="629" w:right="0" w:hanging="488"/>
        <w:jc w:val="left"/>
        <w:rPr>
          <w:sz w:val="22"/>
        </w:rPr>
      </w:pPr>
      <w:r>
        <w:rPr>
          <w:sz w:val="22"/>
        </w:rPr>
        <w:t>Арендная</w:t>
      </w:r>
      <w:r>
        <w:rPr>
          <w:spacing w:val="10"/>
          <w:sz w:val="22"/>
        </w:rPr>
        <w:t> </w:t>
      </w:r>
      <w:r>
        <w:rPr>
          <w:sz w:val="22"/>
        </w:rPr>
        <w:t>плата</w:t>
      </w:r>
      <w:r>
        <w:rPr>
          <w:spacing w:val="10"/>
          <w:sz w:val="22"/>
        </w:rPr>
        <w:t> </w:t>
      </w:r>
      <w:r>
        <w:rPr>
          <w:sz w:val="22"/>
        </w:rPr>
        <w:t>составляет</w:t>
      </w:r>
      <w:r>
        <w:rPr>
          <w:spacing w:val="10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17"/>
          <w:sz w:val="22"/>
        </w:rPr>
        <w:t> </w:t>
      </w:r>
      <w:r>
        <w:rPr>
          <w:sz w:val="22"/>
        </w:rPr>
        <w:t>рублей в месяц (НДС не предусмотрен).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1461" w:val="left" w:leader="none"/>
          <w:tab w:pos="6340" w:val="left" w:leader="none"/>
        </w:tabs>
        <w:spacing w:line="225" w:lineRule="auto" w:before="237" w:after="0"/>
        <w:ind w:left="141" w:right="111" w:firstLine="0"/>
        <w:jc w:val="left"/>
        <w:rPr>
          <w:sz w:val="22"/>
        </w:rPr>
      </w:pPr>
      <w:r>
        <w:rPr>
          <w:sz w:val="22"/>
        </w:rPr>
        <w:t>Арендная плата вносится ежемесячно не позднее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числа текущего месяца наличными в кассу Арендодателя или безналичным переводом на его расчетный счет. При заключении Договора не с начала месяца, оплата за текущий месяц производится в</w:t>
      </w:r>
      <w:r>
        <w:rPr>
          <w:spacing w:val="40"/>
          <w:sz w:val="22"/>
        </w:rPr>
        <w:t> </w:t>
      </w:r>
      <w:r>
        <w:rPr>
          <w:sz w:val="22"/>
        </w:rPr>
        <w:t>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дней с даты подписания Договора.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27" w:after="0"/>
        <w:ind w:left="629" w:right="0" w:hanging="488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16"/>
          <w:sz w:val="22"/>
        </w:rPr>
        <w:t> </w:t>
      </w:r>
      <w:r>
        <w:rPr>
          <w:sz w:val="22"/>
        </w:rPr>
        <w:t>могут</w:t>
      </w:r>
      <w:r>
        <w:rPr>
          <w:spacing w:val="16"/>
          <w:sz w:val="22"/>
        </w:rPr>
        <w:t> </w:t>
      </w:r>
      <w:r>
        <w:rPr>
          <w:sz w:val="22"/>
        </w:rPr>
        <w:t>изменить</w:t>
      </w:r>
      <w:r>
        <w:rPr>
          <w:spacing w:val="17"/>
          <w:sz w:val="22"/>
        </w:rPr>
        <w:t> </w:t>
      </w:r>
      <w:r>
        <w:rPr>
          <w:sz w:val="22"/>
        </w:rPr>
        <w:t>порядок</w:t>
      </w:r>
      <w:r>
        <w:rPr>
          <w:spacing w:val="16"/>
          <w:sz w:val="22"/>
        </w:rPr>
        <w:t> </w:t>
      </w:r>
      <w:r>
        <w:rPr>
          <w:sz w:val="22"/>
        </w:rPr>
        <w:t>расчетов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6"/>
          <w:sz w:val="22"/>
        </w:rPr>
        <w:t> </w:t>
      </w:r>
      <w:r>
        <w:rPr>
          <w:sz w:val="22"/>
        </w:rPr>
        <w:t>взаимному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соглашению.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2172" w:val="left" w:leader="none"/>
        </w:tabs>
        <w:spacing w:line="225" w:lineRule="auto" w:before="237" w:after="0"/>
        <w:ind w:left="141" w:right="1298" w:firstLine="0"/>
        <w:jc w:val="left"/>
        <w:rPr>
          <w:sz w:val="22"/>
        </w:rPr>
      </w:pPr>
      <w:r>
        <w:rPr>
          <w:sz w:val="22"/>
        </w:rPr>
        <w:t>Арендодатель вправе изменить размер арендной платы, уведомив об этом Арендатора за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календарных дней.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161" w:firstLine="0"/>
        <w:jc w:val="left"/>
        <w:rPr>
          <w:sz w:val="22"/>
        </w:rPr>
      </w:pPr>
      <w:r>
        <w:rPr>
          <w:sz w:val="22"/>
        </w:rPr>
        <w:t>В арендную плату включена плата за электроэнергию, отопление, водоснабжение, канализацию, а также другие коммунальные услуги.</w:t>
      </w:r>
      <w:r>
        <w:rPr>
          <w:spacing w:val="40"/>
          <w:sz w:val="22"/>
        </w:rPr>
        <w:t> </w:t>
      </w:r>
      <w:r>
        <w:rPr>
          <w:sz w:val="22"/>
        </w:rPr>
        <w:t>Расходы на лабораторные анализы и санитарно-ветеринарные</w:t>
      </w:r>
      <w:r>
        <w:rPr>
          <w:spacing w:val="40"/>
          <w:sz w:val="22"/>
        </w:rPr>
        <w:t> </w:t>
      </w:r>
      <w:r>
        <w:rPr>
          <w:sz w:val="22"/>
        </w:rPr>
        <w:t>обследования</w:t>
      </w:r>
      <w:r>
        <w:rPr>
          <w:spacing w:val="40"/>
          <w:sz w:val="22"/>
        </w:rPr>
        <w:t> </w:t>
      </w:r>
      <w:r>
        <w:rPr>
          <w:sz w:val="22"/>
        </w:rPr>
        <w:t>оплачиваются</w:t>
      </w:r>
      <w:r>
        <w:rPr>
          <w:spacing w:val="40"/>
          <w:sz w:val="22"/>
        </w:rPr>
        <w:t> </w:t>
      </w:r>
      <w:r>
        <w:rPr>
          <w:sz w:val="22"/>
        </w:rPr>
        <w:t>Арендатором</w:t>
      </w:r>
      <w:r>
        <w:rPr>
          <w:spacing w:val="40"/>
          <w:sz w:val="22"/>
        </w:rPr>
        <w:t> </w:t>
      </w:r>
      <w:r>
        <w:rPr>
          <w:sz w:val="22"/>
        </w:rPr>
        <w:t>самостоятельно.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1386" w:firstLine="0"/>
        <w:jc w:val="left"/>
        <w:rPr>
          <w:sz w:val="22"/>
        </w:rPr>
      </w:pPr>
      <w:r>
        <w:rPr>
          <w:sz w:val="22"/>
        </w:rPr>
        <w:t>В случае просрочки арендной платы Арендодатель вправе </w:t>
      </w:r>
      <w:r>
        <w:rPr>
          <w:sz w:val="22"/>
        </w:rPr>
        <w:t>приостановить предоставление коммунальных услуг, предусмотренных п. 3.5.</w:t>
      </w:r>
    </w:p>
    <w:p>
      <w:pPr>
        <w:pStyle w:val="Heading1"/>
        <w:numPr>
          <w:ilvl w:val="0"/>
          <w:numId w:val="1"/>
        </w:numPr>
        <w:tabs>
          <w:tab w:pos="3439" w:val="left" w:leader="none"/>
        </w:tabs>
        <w:spacing w:line="240" w:lineRule="auto" w:before="246" w:after="0"/>
        <w:ind w:left="3439" w:right="0" w:hanging="244"/>
        <w:jc w:val="left"/>
      </w:pPr>
      <w:r>
        <w:rPr>
          <w:spacing w:val="-2"/>
        </w:rPr>
        <w:t>ОТВЕТСТВЕННОСТЬ</w:t>
      </w:r>
      <w:r>
        <w:rPr>
          <w:spacing w:val="7"/>
        </w:rPr>
        <w:t> </w:t>
      </w:r>
      <w:r>
        <w:rPr>
          <w:spacing w:val="-2"/>
        </w:rPr>
        <w:t>СТОРОН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214" w:firstLine="0"/>
        <w:jc w:val="left"/>
        <w:rPr>
          <w:sz w:val="22"/>
        </w:rPr>
      </w:pPr>
      <w:r>
        <w:rPr>
          <w:sz w:val="22"/>
        </w:rPr>
        <w:t>За неисполнение или ненадлежащее исполнение обязательств по Договору Стороны </w:t>
      </w:r>
      <w:r>
        <w:rPr>
          <w:w w:val="105"/>
          <w:sz w:val="22"/>
        </w:rPr>
        <w:t>несут ответственность в соответствии с законодательством РФ.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1873" w:val="left" w:leader="none"/>
        </w:tabs>
        <w:spacing w:line="225" w:lineRule="auto" w:before="240" w:after="0"/>
        <w:ind w:left="141" w:right="139" w:firstLine="0"/>
        <w:jc w:val="left"/>
        <w:rPr>
          <w:sz w:val="22"/>
        </w:rPr>
      </w:pPr>
      <w:r>
        <w:rPr>
          <w:sz w:val="22"/>
        </w:rPr>
        <w:t>В случае нарушения Арендатором требований к организации торговли, Арендодатель </w:t>
      </w:r>
      <w:r>
        <w:rPr>
          <w:w w:val="105"/>
          <w:sz w:val="22"/>
        </w:rPr>
        <w:t>вправе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приостановить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торговую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деятельность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устранения</w:t>
      </w:r>
      <w:r>
        <w:rPr>
          <w:spacing w:val="-13"/>
          <w:w w:val="105"/>
          <w:sz w:val="22"/>
        </w:rPr>
        <w:t> </w:t>
      </w:r>
      <w:r>
        <w:rPr>
          <w:w w:val="105"/>
          <w:sz w:val="22"/>
        </w:rPr>
        <w:t>нарушений.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Арендатор продолжает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оплачивать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арендную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плату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этот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период.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При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повторном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нарушении Арендодатель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расторгнуть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Договор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в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одностороннем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порядке,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предоставив Арендатору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105"/>
          <w:sz w:val="22"/>
        </w:rPr>
        <w:t>дней для освобождения помещения.</w:t>
      </w:r>
    </w:p>
    <w:p>
      <w:pPr>
        <w:pStyle w:val="ListParagraph"/>
        <w:spacing w:after="0" w:line="225" w:lineRule="auto"/>
        <w:jc w:val="left"/>
        <w:rPr>
          <w:sz w:val="22"/>
        </w:rPr>
        <w:sectPr>
          <w:pgSz w:w="11910" w:h="16840"/>
          <w:pgMar w:top="1020" w:bottom="280" w:left="992" w:right="1133"/>
        </w:sectPr>
      </w:pPr>
    </w:p>
    <w:p>
      <w:pPr>
        <w:pStyle w:val="ListParagraph"/>
        <w:numPr>
          <w:ilvl w:val="1"/>
          <w:numId w:val="1"/>
        </w:numPr>
        <w:tabs>
          <w:tab w:pos="629" w:val="left" w:leader="none"/>
          <w:tab w:pos="5777" w:val="left" w:leader="none"/>
          <w:tab w:pos="8259" w:val="left" w:leader="none"/>
        </w:tabs>
        <w:spacing w:line="225" w:lineRule="auto" w:before="89" w:after="0"/>
        <w:ind w:left="141" w:right="779" w:firstLine="0"/>
        <w:jc w:val="left"/>
        <w:rPr>
          <w:sz w:val="22"/>
        </w:rPr>
      </w:pPr>
      <w:r>
        <w:rPr>
          <w:sz w:val="22"/>
        </w:rPr>
        <w:t>При задержке арендной платы более чем на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месяца, Арендодатель вправе закрыть помещение и, если задолженность не будет погашена в течение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дней, реализовать имущество Арендатора в счет погашения долга.</w:t>
      </w:r>
      <w:r>
        <w:rPr>
          <w:spacing w:val="40"/>
          <w:sz w:val="22"/>
        </w:rPr>
        <w:t> </w:t>
      </w:r>
      <w:r>
        <w:rPr>
          <w:sz w:val="22"/>
        </w:rPr>
        <w:t>Сумма, </w:t>
      </w:r>
      <w:r>
        <w:rPr>
          <w:sz w:val="22"/>
        </w:rPr>
        <w:t>превышающая задолженность, возвращается Арендатору.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9" w:after="0"/>
        <w:ind w:left="141" w:right="15" w:firstLine="0"/>
        <w:jc w:val="left"/>
        <w:rPr>
          <w:sz w:val="22"/>
        </w:rPr>
      </w:pPr>
      <w:r>
        <w:rPr>
          <w:sz w:val="22"/>
        </w:rPr>
        <w:t>При расторжении Договора по инициативе Арендатора при наличии задолженности по </w:t>
      </w:r>
      <w:r>
        <w:rPr>
          <w:w w:val="105"/>
          <w:sz w:val="22"/>
        </w:rPr>
        <w:t>арендной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плате,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Арендодатель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вправе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удерживать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имущество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Арендатора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до</w:t>
      </w:r>
      <w:r>
        <w:rPr>
          <w:spacing w:val="-14"/>
          <w:w w:val="105"/>
          <w:sz w:val="22"/>
        </w:rPr>
        <w:t> </w:t>
      </w:r>
      <w:r>
        <w:rPr>
          <w:w w:val="105"/>
          <w:sz w:val="22"/>
        </w:rPr>
        <w:t>полного погашения долга.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40" w:after="0"/>
        <w:ind w:left="141" w:right="127" w:firstLine="0"/>
        <w:jc w:val="left"/>
        <w:rPr>
          <w:sz w:val="22"/>
        </w:rPr>
      </w:pPr>
      <w:r>
        <w:rPr>
          <w:sz w:val="22"/>
        </w:rPr>
        <w:t>В</w:t>
      </w:r>
      <w:r>
        <w:rPr>
          <w:spacing w:val="-9"/>
          <w:sz w:val="22"/>
        </w:rPr>
        <w:t> </w:t>
      </w:r>
      <w:r>
        <w:rPr>
          <w:sz w:val="22"/>
        </w:rPr>
        <w:t>случае</w:t>
      </w:r>
      <w:r>
        <w:rPr>
          <w:spacing w:val="-9"/>
          <w:sz w:val="22"/>
        </w:rPr>
        <w:t> </w:t>
      </w:r>
      <w:r>
        <w:rPr>
          <w:sz w:val="22"/>
        </w:rPr>
        <w:t>нарушения</w:t>
      </w:r>
      <w:r>
        <w:rPr>
          <w:spacing w:val="-9"/>
          <w:sz w:val="22"/>
        </w:rPr>
        <w:t> </w:t>
      </w:r>
      <w:r>
        <w:rPr>
          <w:sz w:val="22"/>
        </w:rPr>
        <w:t>Арендатором</w:t>
      </w:r>
      <w:r>
        <w:rPr>
          <w:spacing w:val="-9"/>
          <w:sz w:val="22"/>
        </w:rPr>
        <w:t> </w:t>
      </w:r>
      <w:r>
        <w:rPr>
          <w:sz w:val="22"/>
        </w:rPr>
        <w:t>пунктов</w:t>
      </w:r>
      <w:r>
        <w:rPr>
          <w:spacing w:val="-9"/>
          <w:sz w:val="22"/>
        </w:rPr>
        <w:t> </w:t>
      </w:r>
      <w:r>
        <w:rPr>
          <w:sz w:val="22"/>
        </w:rPr>
        <w:t>2.2.1,</w:t>
      </w:r>
      <w:r>
        <w:rPr>
          <w:spacing w:val="-9"/>
          <w:sz w:val="22"/>
        </w:rPr>
        <w:t> </w:t>
      </w:r>
      <w:r>
        <w:rPr>
          <w:sz w:val="22"/>
        </w:rPr>
        <w:t>2.2.6,</w:t>
      </w:r>
      <w:r>
        <w:rPr>
          <w:spacing w:val="-9"/>
          <w:sz w:val="22"/>
        </w:rPr>
        <w:t> </w:t>
      </w:r>
      <w:r>
        <w:rPr>
          <w:sz w:val="22"/>
        </w:rPr>
        <w:t>2.2.7,</w:t>
      </w:r>
      <w:r>
        <w:rPr>
          <w:spacing w:val="-9"/>
          <w:sz w:val="22"/>
        </w:rPr>
        <w:t> </w:t>
      </w:r>
      <w:r>
        <w:rPr>
          <w:sz w:val="22"/>
        </w:rPr>
        <w:t>2.2.8,</w:t>
      </w:r>
      <w:r>
        <w:rPr>
          <w:spacing w:val="-9"/>
          <w:sz w:val="22"/>
        </w:rPr>
        <w:t> </w:t>
      </w:r>
      <w:r>
        <w:rPr>
          <w:sz w:val="22"/>
        </w:rPr>
        <w:t>2.2.9,</w:t>
      </w:r>
      <w:r>
        <w:rPr>
          <w:spacing w:val="-9"/>
          <w:sz w:val="22"/>
        </w:rPr>
        <w:t> </w:t>
      </w:r>
      <w:r>
        <w:rPr>
          <w:sz w:val="22"/>
        </w:rPr>
        <w:t>2.2.11,</w:t>
      </w:r>
      <w:r>
        <w:rPr>
          <w:spacing w:val="-9"/>
          <w:sz w:val="22"/>
        </w:rPr>
        <w:t> </w:t>
      </w:r>
      <w:r>
        <w:rPr>
          <w:sz w:val="22"/>
        </w:rPr>
        <w:t>2.2.13 Договора, Арендодатель вправе расторгнуть Договор в одностороннем порядке в течение</w:t>
      </w:r>
      <w:r>
        <w:rPr>
          <w:spacing w:val="80"/>
          <w:w w:val="105"/>
          <w:sz w:val="22"/>
        </w:rPr>
        <w:t> </w:t>
      </w:r>
      <w:r>
        <w:rPr>
          <w:w w:val="105"/>
          <w:sz w:val="22"/>
        </w:rPr>
        <w:t>5 дней.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9" w:after="0"/>
        <w:ind w:left="141" w:right="233" w:firstLine="0"/>
        <w:jc w:val="left"/>
        <w:rPr>
          <w:sz w:val="22"/>
        </w:rPr>
      </w:pPr>
      <w:r>
        <w:rPr>
          <w:sz w:val="22"/>
        </w:rPr>
        <w:t>При самовольном занятии дополнительных площадей Арендатор обязан оплатить их </w:t>
      </w:r>
      <w:r>
        <w:rPr>
          <w:spacing w:val="-2"/>
          <w:sz w:val="22"/>
        </w:rPr>
        <w:t>использование.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28" w:after="0"/>
        <w:ind w:left="629" w:right="0" w:hanging="488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15"/>
          <w:sz w:val="22"/>
        </w:rPr>
        <w:t> </w:t>
      </w:r>
      <w:r>
        <w:rPr>
          <w:sz w:val="22"/>
        </w:rPr>
        <w:t>не</w:t>
      </w:r>
      <w:r>
        <w:rPr>
          <w:spacing w:val="16"/>
          <w:sz w:val="22"/>
        </w:rPr>
        <w:t> </w:t>
      </w:r>
      <w:r>
        <w:rPr>
          <w:sz w:val="22"/>
        </w:rPr>
        <w:t>несет</w:t>
      </w:r>
      <w:r>
        <w:rPr>
          <w:spacing w:val="16"/>
          <w:sz w:val="22"/>
        </w:rPr>
        <w:t> </w:t>
      </w:r>
      <w:r>
        <w:rPr>
          <w:sz w:val="22"/>
        </w:rPr>
        <w:t>ответственности</w:t>
      </w:r>
      <w:r>
        <w:rPr>
          <w:spacing w:val="16"/>
          <w:sz w:val="22"/>
        </w:rPr>
        <w:t> </w:t>
      </w:r>
      <w:r>
        <w:rPr>
          <w:sz w:val="22"/>
        </w:rPr>
        <w:t>за</w:t>
      </w:r>
      <w:r>
        <w:rPr>
          <w:spacing w:val="16"/>
          <w:sz w:val="22"/>
        </w:rPr>
        <w:t> </w:t>
      </w:r>
      <w:r>
        <w:rPr>
          <w:sz w:val="22"/>
        </w:rPr>
        <w:t>сохранность</w:t>
      </w:r>
      <w:r>
        <w:rPr>
          <w:spacing w:val="16"/>
          <w:sz w:val="22"/>
        </w:rPr>
        <w:t> </w:t>
      </w:r>
      <w:r>
        <w:rPr>
          <w:sz w:val="22"/>
        </w:rPr>
        <w:t>имущества</w:t>
      </w:r>
      <w:r>
        <w:rPr>
          <w:spacing w:val="16"/>
          <w:sz w:val="22"/>
        </w:rPr>
        <w:t> </w:t>
      </w:r>
      <w:r>
        <w:rPr>
          <w:spacing w:val="-2"/>
          <w:sz w:val="22"/>
        </w:rPr>
        <w:t>Арендатора.</w:t>
      </w:r>
    </w:p>
    <w:p>
      <w:pPr>
        <w:pStyle w:val="Heading1"/>
        <w:numPr>
          <w:ilvl w:val="0"/>
          <w:numId w:val="1"/>
        </w:numPr>
        <w:tabs>
          <w:tab w:pos="2943" w:val="left" w:leader="none"/>
        </w:tabs>
        <w:spacing w:line="240" w:lineRule="auto" w:before="243" w:after="0"/>
        <w:ind w:left="2943" w:right="0" w:hanging="244"/>
        <w:jc w:val="left"/>
      </w:pPr>
      <w:r>
        <w:rPr/>
        <w:t>УСЛОВИЯ</w:t>
      </w:r>
      <w:r>
        <w:rPr>
          <w:spacing w:val="22"/>
        </w:rPr>
        <w:t> </w:t>
      </w:r>
      <w:r>
        <w:rPr/>
        <w:t>РАСТОРЖЕНИЯ</w:t>
      </w:r>
      <w:r>
        <w:rPr>
          <w:spacing w:val="23"/>
        </w:rPr>
        <w:t> </w:t>
      </w:r>
      <w:r>
        <w:rPr>
          <w:spacing w:val="-2"/>
        </w:rPr>
        <w:t>ДОГОВОРА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28" w:after="0"/>
        <w:ind w:left="629" w:right="0" w:hanging="488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7"/>
          <w:sz w:val="22"/>
        </w:rPr>
        <w:t> </w:t>
      </w:r>
      <w:r>
        <w:rPr>
          <w:sz w:val="22"/>
        </w:rPr>
        <w:t>может</w:t>
      </w:r>
      <w:r>
        <w:rPr>
          <w:spacing w:val="17"/>
          <w:sz w:val="22"/>
        </w:rPr>
        <w:t> </w:t>
      </w:r>
      <w:r>
        <w:rPr>
          <w:sz w:val="22"/>
        </w:rPr>
        <w:t>быть</w:t>
      </w:r>
      <w:r>
        <w:rPr>
          <w:spacing w:val="18"/>
          <w:sz w:val="22"/>
        </w:rPr>
        <w:t> </w:t>
      </w:r>
      <w:r>
        <w:rPr>
          <w:sz w:val="22"/>
        </w:rPr>
        <w:t>расторгнут</w:t>
      </w:r>
      <w:r>
        <w:rPr>
          <w:spacing w:val="17"/>
          <w:sz w:val="22"/>
        </w:rPr>
        <w:t> </w:t>
      </w:r>
      <w:r>
        <w:rPr>
          <w:sz w:val="22"/>
        </w:rPr>
        <w:t>по</w:t>
      </w:r>
      <w:r>
        <w:rPr>
          <w:spacing w:val="17"/>
          <w:sz w:val="22"/>
        </w:rPr>
        <w:t> </w:t>
      </w:r>
      <w:r>
        <w:rPr>
          <w:sz w:val="22"/>
        </w:rPr>
        <w:t>взаимному</w:t>
      </w:r>
      <w:r>
        <w:rPr>
          <w:spacing w:val="18"/>
          <w:sz w:val="22"/>
        </w:rPr>
        <w:t> </w:t>
      </w:r>
      <w:r>
        <w:rPr>
          <w:sz w:val="22"/>
        </w:rPr>
        <w:t>соглашению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Сторон.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8265" w:val="left" w:leader="none"/>
        </w:tabs>
        <w:spacing w:line="240" w:lineRule="auto" w:before="225" w:after="0"/>
        <w:ind w:left="629" w:right="0" w:hanging="488"/>
        <w:jc w:val="left"/>
        <w:rPr>
          <w:sz w:val="22"/>
        </w:rPr>
      </w:pPr>
      <w:r>
        <w:rPr>
          <w:sz w:val="22"/>
        </w:rPr>
        <w:t>Арендатор</w:t>
      </w:r>
      <w:r>
        <w:rPr>
          <w:spacing w:val="19"/>
          <w:sz w:val="22"/>
        </w:rPr>
        <w:t> </w:t>
      </w:r>
      <w:r>
        <w:rPr>
          <w:sz w:val="22"/>
        </w:rPr>
        <w:t>вправе</w:t>
      </w:r>
      <w:r>
        <w:rPr>
          <w:spacing w:val="19"/>
          <w:sz w:val="22"/>
        </w:rPr>
        <w:t> </w:t>
      </w:r>
      <w:r>
        <w:rPr>
          <w:sz w:val="22"/>
        </w:rPr>
        <w:t>расторгнуть</w:t>
      </w:r>
      <w:r>
        <w:rPr>
          <w:spacing w:val="19"/>
          <w:sz w:val="22"/>
        </w:rPr>
        <w:t> </w:t>
      </w:r>
      <w:r>
        <w:rPr>
          <w:sz w:val="22"/>
        </w:rPr>
        <w:t>Договор,</w:t>
      </w:r>
      <w:r>
        <w:rPr>
          <w:spacing w:val="19"/>
          <w:sz w:val="22"/>
        </w:rPr>
        <w:t> </w:t>
      </w:r>
      <w:r>
        <w:rPr>
          <w:sz w:val="22"/>
        </w:rPr>
        <w:t>уведомив</w:t>
      </w:r>
      <w:r>
        <w:rPr>
          <w:spacing w:val="19"/>
          <w:sz w:val="22"/>
        </w:rPr>
        <w:t> </w:t>
      </w:r>
      <w:r>
        <w:rPr>
          <w:sz w:val="22"/>
        </w:rPr>
        <w:t>Арендодателя</w:t>
      </w:r>
      <w:r>
        <w:rPr>
          <w:spacing w:val="19"/>
          <w:sz w:val="22"/>
        </w:rPr>
        <w:t> </w:t>
      </w:r>
      <w:r>
        <w:rPr>
          <w:sz w:val="22"/>
        </w:rPr>
        <w:t>за</w:t>
      </w:r>
      <w:r>
        <w:rPr>
          <w:spacing w:val="19"/>
          <w:sz w:val="22"/>
        </w:rPr>
        <w:t>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sz w:val="22"/>
        </w:rPr>
        <w:t>дней.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2172" w:val="left" w:leader="none"/>
        </w:tabs>
        <w:spacing w:line="225" w:lineRule="auto" w:before="237" w:after="0"/>
        <w:ind w:left="141" w:right="701" w:firstLine="0"/>
        <w:jc w:val="left"/>
        <w:rPr>
          <w:sz w:val="22"/>
        </w:rPr>
      </w:pPr>
      <w:r>
        <w:rPr>
          <w:sz w:val="22"/>
        </w:rPr>
        <w:t>Арендодатель вправе расторгнуть Договор в одностороннем порядке, </w:t>
      </w:r>
      <w:r>
        <w:rPr>
          <w:sz w:val="22"/>
        </w:rPr>
        <w:t>уведомив </w:t>
      </w:r>
      <w:r>
        <w:rPr>
          <w:w w:val="105"/>
          <w:sz w:val="22"/>
        </w:rPr>
        <w:t>Арендатора за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z w:val="22"/>
        </w:rPr>
        <w:t> </w:t>
      </w:r>
      <w:r>
        <w:rPr>
          <w:w w:val="105"/>
          <w:sz w:val="22"/>
        </w:rPr>
        <w:t>дней.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  <w:tab w:pos="1923" w:val="left" w:leader="none"/>
        </w:tabs>
        <w:spacing w:line="225" w:lineRule="auto" w:before="240" w:after="0"/>
        <w:ind w:left="141" w:right="35" w:firstLine="0"/>
        <w:jc w:val="left"/>
        <w:rPr>
          <w:sz w:val="22"/>
        </w:rPr>
      </w:pPr>
      <w:r>
        <w:rPr>
          <w:sz w:val="22"/>
        </w:rPr>
        <w:t>Если за </w:t>
      </w:r>
      <w:r>
        <w:rPr>
          <w:rFonts w:ascii="Times New Roman" w:hAnsi="Times New Roman"/>
          <w:sz w:val="22"/>
          <w:u w:val="single"/>
        </w:rPr>
        <w:tab/>
      </w:r>
      <w:r>
        <w:rPr>
          <w:rFonts w:ascii="Times New Roman" w:hAnsi="Times New Roman"/>
          <w:spacing w:val="23"/>
          <w:sz w:val="22"/>
        </w:rPr>
        <w:t> </w:t>
      </w:r>
      <w:r>
        <w:rPr>
          <w:sz w:val="22"/>
        </w:rPr>
        <w:t>дней до окончания срока действия Договора ни одна из Сторон не заявит</w:t>
      </w:r>
      <w:r>
        <w:rPr>
          <w:spacing w:val="40"/>
          <w:sz w:val="22"/>
        </w:rPr>
        <w:t> </w:t>
      </w:r>
      <w:r>
        <w:rPr>
          <w:sz w:val="22"/>
        </w:rPr>
        <w:t>о расторжении, Договор считается продленным на тот же срок.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27" w:after="0"/>
        <w:ind w:left="629" w:right="0" w:hanging="488"/>
        <w:jc w:val="left"/>
        <w:rPr>
          <w:sz w:val="22"/>
        </w:rPr>
      </w:pPr>
      <w:r>
        <w:rPr>
          <w:sz w:val="22"/>
        </w:rPr>
        <w:t>Арендодатель</w:t>
      </w:r>
      <w:r>
        <w:rPr>
          <w:spacing w:val="9"/>
          <w:sz w:val="22"/>
        </w:rPr>
        <w:t> </w:t>
      </w:r>
      <w:r>
        <w:rPr>
          <w:sz w:val="22"/>
        </w:rPr>
        <w:t>вправе</w:t>
      </w:r>
      <w:r>
        <w:rPr>
          <w:spacing w:val="9"/>
          <w:sz w:val="22"/>
        </w:rPr>
        <w:t> </w:t>
      </w:r>
      <w:r>
        <w:rPr>
          <w:sz w:val="22"/>
        </w:rPr>
        <w:t>расторгнуть</w:t>
      </w:r>
      <w:r>
        <w:rPr>
          <w:spacing w:val="10"/>
          <w:sz w:val="22"/>
        </w:rPr>
        <w:t> </w:t>
      </w:r>
      <w:r>
        <w:rPr>
          <w:sz w:val="22"/>
        </w:rPr>
        <w:t>Договор</w:t>
      </w:r>
      <w:r>
        <w:rPr>
          <w:spacing w:val="9"/>
          <w:sz w:val="22"/>
        </w:rPr>
        <w:t> </w:t>
      </w:r>
      <w:r>
        <w:rPr>
          <w:sz w:val="22"/>
        </w:rPr>
        <w:t>в</w:t>
      </w:r>
      <w:r>
        <w:rPr>
          <w:spacing w:val="9"/>
          <w:sz w:val="22"/>
        </w:rPr>
        <w:t> </w:t>
      </w:r>
      <w:r>
        <w:rPr>
          <w:sz w:val="22"/>
        </w:rPr>
        <w:t>соответствии</w:t>
      </w:r>
      <w:r>
        <w:rPr>
          <w:spacing w:val="10"/>
          <w:sz w:val="22"/>
        </w:rPr>
        <w:t> </w:t>
      </w:r>
      <w:r>
        <w:rPr>
          <w:sz w:val="22"/>
        </w:rPr>
        <w:t>с</w:t>
      </w:r>
      <w:r>
        <w:rPr>
          <w:spacing w:val="9"/>
          <w:sz w:val="22"/>
        </w:rPr>
        <w:t> </w:t>
      </w:r>
      <w:r>
        <w:rPr>
          <w:sz w:val="22"/>
        </w:rPr>
        <w:t>п.</w:t>
      </w:r>
      <w:r>
        <w:rPr>
          <w:spacing w:val="9"/>
          <w:sz w:val="22"/>
        </w:rPr>
        <w:t> </w:t>
      </w:r>
      <w:r>
        <w:rPr>
          <w:sz w:val="22"/>
        </w:rPr>
        <w:t>4.3</w:t>
      </w:r>
      <w:r>
        <w:rPr>
          <w:spacing w:val="10"/>
          <w:sz w:val="22"/>
        </w:rPr>
        <w:t> </w:t>
      </w:r>
      <w:r>
        <w:rPr>
          <w:sz w:val="22"/>
        </w:rPr>
        <w:t>и</w:t>
      </w:r>
      <w:r>
        <w:rPr>
          <w:spacing w:val="9"/>
          <w:sz w:val="22"/>
        </w:rPr>
        <w:t> </w:t>
      </w:r>
      <w:r>
        <w:rPr>
          <w:spacing w:val="-4"/>
          <w:sz w:val="22"/>
        </w:rPr>
        <w:t>4.5.</w:t>
      </w:r>
    </w:p>
    <w:p>
      <w:pPr>
        <w:pStyle w:val="Heading1"/>
        <w:numPr>
          <w:ilvl w:val="0"/>
          <w:numId w:val="1"/>
        </w:numPr>
        <w:tabs>
          <w:tab w:pos="3160" w:val="left" w:leader="none"/>
        </w:tabs>
        <w:spacing w:line="240" w:lineRule="auto" w:before="244" w:after="0"/>
        <w:ind w:left="3160" w:right="0" w:hanging="244"/>
        <w:jc w:val="left"/>
      </w:pPr>
      <w:r>
        <w:rPr/>
        <w:t>ЗАКЛЮЧИТЕЛЬНЫЕ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27" w:after="0"/>
        <w:ind w:left="629" w:right="0" w:hanging="488"/>
        <w:jc w:val="left"/>
        <w:rPr>
          <w:sz w:val="22"/>
        </w:rPr>
      </w:pPr>
      <w:r>
        <w:rPr>
          <w:sz w:val="22"/>
        </w:rPr>
        <w:t>Вопросы,</w:t>
      </w:r>
      <w:r>
        <w:rPr>
          <w:spacing w:val="21"/>
          <w:sz w:val="22"/>
        </w:rPr>
        <w:t> </w:t>
      </w:r>
      <w:r>
        <w:rPr>
          <w:sz w:val="22"/>
        </w:rPr>
        <w:t>не</w:t>
      </w:r>
      <w:r>
        <w:rPr>
          <w:spacing w:val="22"/>
          <w:sz w:val="22"/>
        </w:rPr>
        <w:t> </w:t>
      </w:r>
      <w:r>
        <w:rPr>
          <w:sz w:val="22"/>
        </w:rPr>
        <w:t>урегулированные</w:t>
      </w:r>
      <w:r>
        <w:rPr>
          <w:spacing w:val="22"/>
          <w:sz w:val="22"/>
        </w:rPr>
        <w:t> </w:t>
      </w:r>
      <w:r>
        <w:rPr>
          <w:sz w:val="22"/>
        </w:rPr>
        <w:t>Договором,</w:t>
      </w:r>
      <w:r>
        <w:rPr>
          <w:spacing w:val="22"/>
          <w:sz w:val="22"/>
        </w:rPr>
        <w:t> </w:t>
      </w:r>
      <w:r>
        <w:rPr>
          <w:sz w:val="22"/>
        </w:rPr>
        <w:t>регулируются</w:t>
      </w:r>
      <w:r>
        <w:rPr>
          <w:spacing w:val="22"/>
          <w:sz w:val="22"/>
        </w:rPr>
        <w:t> </w:t>
      </w:r>
      <w:r>
        <w:rPr>
          <w:sz w:val="22"/>
        </w:rPr>
        <w:t>законодательством</w:t>
      </w:r>
      <w:r>
        <w:rPr>
          <w:spacing w:val="22"/>
          <w:sz w:val="22"/>
        </w:rPr>
        <w:t> </w:t>
      </w:r>
      <w:r>
        <w:rPr>
          <w:spacing w:val="-5"/>
          <w:sz w:val="22"/>
        </w:rPr>
        <w:t>РФ.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8" w:lineRule="exact" w:before="225" w:after="0"/>
        <w:ind w:left="629" w:right="0" w:hanging="488"/>
        <w:jc w:val="left"/>
        <w:rPr>
          <w:sz w:val="22"/>
        </w:rPr>
      </w:pPr>
      <w:r>
        <w:rPr>
          <w:sz w:val="22"/>
        </w:rPr>
        <w:t>Споры</w:t>
      </w:r>
      <w:r>
        <w:rPr>
          <w:spacing w:val="15"/>
          <w:sz w:val="22"/>
        </w:rPr>
        <w:t> </w:t>
      </w:r>
      <w:r>
        <w:rPr>
          <w:sz w:val="22"/>
        </w:rPr>
        <w:t>по</w:t>
      </w:r>
      <w:r>
        <w:rPr>
          <w:spacing w:val="16"/>
          <w:sz w:val="22"/>
        </w:rPr>
        <w:t> </w:t>
      </w:r>
      <w:r>
        <w:rPr>
          <w:sz w:val="22"/>
        </w:rPr>
        <w:t>Договору</w:t>
      </w:r>
      <w:r>
        <w:rPr>
          <w:spacing w:val="15"/>
          <w:sz w:val="22"/>
        </w:rPr>
        <w:t> </w:t>
      </w:r>
      <w:r>
        <w:rPr>
          <w:sz w:val="22"/>
        </w:rPr>
        <w:t>разрешаются</w:t>
      </w:r>
      <w:r>
        <w:rPr>
          <w:spacing w:val="16"/>
          <w:sz w:val="22"/>
        </w:rPr>
        <w:t> </w:t>
      </w:r>
      <w:r>
        <w:rPr>
          <w:sz w:val="22"/>
        </w:rPr>
        <w:t>путем</w:t>
      </w:r>
      <w:r>
        <w:rPr>
          <w:spacing w:val="15"/>
          <w:sz w:val="22"/>
        </w:rPr>
        <w:t> </w:t>
      </w:r>
      <w:r>
        <w:rPr>
          <w:sz w:val="22"/>
        </w:rPr>
        <w:t>переговоров,</w:t>
      </w:r>
      <w:r>
        <w:rPr>
          <w:spacing w:val="16"/>
          <w:sz w:val="22"/>
        </w:rPr>
        <w:t> </w:t>
      </w:r>
      <w:r>
        <w:rPr>
          <w:sz w:val="22"/>
        </w:rPr>
        <w:t>а</w:t>
      </w:r>
      <w:r>
        <w:rPr>
          <w:spacing w:val="16"/>
          <w:sz w:val="22"/>
        </w:rPr>
        <w:t> </w:t>
      </w:r>
      <w:r>
        <w:rPr>
          <w:sz w:val="22"/>
        </w:rPr>
        <w:t>при</w:t>
      </w:r>
      <w:r>
        <w:rPr>
          <w:spacing w:val="15"/>
          <w:sz w:val="22"/>
        </w:rPr>
        <w:t> </w:t>
      </w:r>
      <w:r>
        <w:rPr>
          <w:sz w:val="22"/>
        </w:rPr>
        <w:t>недостижении</w:t>
      </w:r>
      <w:r>
        <w:rPr>
          <w:spacing w:val="16"/>
          <w:sz w:val="22"/>
        </w:rPr>
        <w:t> </w:t>
      </w:r>
      <w:r>
        <w:rPr>
          <w:sz w:val="22"/>
        </w:rPr>
        <w:t>согласия</w:t>
      </w:r>
      <w:r>
        <w:rPr>
          <w:spacing w:val="15"/>
          <w:sz w:val="22"/>
        </w:rPr>
        <w:t> </w:t>
      </w:r>
      <w:r>
        <w:rPr>
          <w:spacing w:val="-10"/>
          <w:sz w:val="22"/>
        </w:rPr>
        <w:t>–</w:t>
      </w:r>
    </w:p>
    <w:p>
      <w:pPr>
        <w:pStyle w:val="BodyText"/>
        <w:tabs>
          <w:tab w:pos="4017" w:val="left" w:leader="none"/>
        </w:tabs>
        <w:spacing w:line="248" w:lineRule="exact"/>
      </w:pPr>
      <w:r>
        <w:rPr/>
        <w:t>в</w:t>
      </w:r>
      <w:r>
        <w:rPr>
          <w:spacing w:val="20"/>
        </w:rPr>
        <w:t> </w:t>
      </w:r>
      <w:r>
        <w:rPr/>
        <w:t>Арбитражном</w:t>
      </w:r>
      <w:r>
        <w:rPr>
          <w:spacing w:val="20"/>
        </w:rPr>
        <w:t> </w:t>
      </w:r>
      <w:r>
        <w:rPr/>
        <w:t>суде</w:t>
      </w:r>
      <w:r>
        <w:rPr>
          <w:spacing w:val="20"/>
        </w:rPr>
        <w:t> </w:t>
      </w:r>
      <w:r>
        <w:rPr>
          <w:u w:val="single"/>
        </w:rPr>
        <w:tab/>
      </w:r>
      <w:r>
        <w:rPr>
          <w:spacing w:val="-10"/>
        </w:rPr>
        <w:t>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25" w:lineRule="auto" w:before="237" w:after="0"/>
        <w:ind w:left="141" w:right="252" w:firstLine="0"/>
        <w:jc w:val="left"/>
        <w:rPr>
          <w:sz w:val="22"/>
        </w:rPr>
      </w:pPr>
      <w:r>
        <w:rPr>
          <w:sz w:val="22"/>
        </w:rPr>
        <w:t>Арендатор, надлежаще исполняющий свои обязательства, имеет </w:t>
      </w:r>
      <w:r>
        <w:rPr>
          <w:sz w:val="22"/>
        </w:rPr>
        <w:t>преимущественное право на заключение договора аренды на новый срок.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27" w:after="0"/>
        <w:ind w:left="629" w:right="0" w:hanging="488"/>
        <w:jc w:val="left"/>
        <w:rPr>
          <w:sz w:val="22"/>
        </w:rPr>
      </w:pPr>
      <w:r>
        <w:rPr>
          <w:sz w:val="22"/>
        </w:rPr>
        <w:t>Договор</w:t>
      </w:r>
      <w:r>
        <w:rPr>
          <w:spacing w:val="16"/>
          <w:sz w:val="22"/>
        </w:rPr>
        <w:t> </w:t>
      </w:r>
      <w:r>
        <w:rPr>
          <w:sz w:val="22"/>
        </w:rPr>
        <w:t>составлен</w:t>
      </w:r>
      <w:r>
        <w:rPr>
          <w:spacing w:val="17"/>
          <w:sz w:val="22"/>
        </w:rPr>
        <w:t> </w:t>
      </w:r>
      <w:r>
        <w:rPr>
          <w:sz w:val="22"/>
        </w:rPr>
        <w:t>в</w:t>
      </w:r>
      <w:r>
        <w:rPr>
          <w:spacing w:val="17"/>
          <w:sz w:val="22"/>
        </w:rPr>
        <w:t> </w:t>
      </w:r>
      <w:r>
        <w:rPr>
          <w:sz w:val="22"/>
        </w:rPr>
        <w:t>двух</w:t>
      </w:r>
      <w:r>
        <w:rPr>
          <w:spacing w:val="17"/>
          <w:sz w:val="22"/>
        </w:rPr>
        <w:t> </w:t>
      </w:r>
      <w:r>
        <w:rPr>
          <w:sz w:val="22"/>
        </w:rPr>
        <w:t>экземплярах,</w:t>
      </w:r>
      <w:r>
        <w:rPr>
          <w:spacing w:val="16"/>
          <w:sz w:val="22"/>
        </w:rPr>
        <w:t> </w:t>
      </w:r>
      <w:r>
        <w:rPr>
          <w:sz w:val="22"/>
        </w:rPr>
        <w:t>имеющих</w:t>
      </w:r>
      <w:r>
        <w:rPr>
          <w:spacing w:val="17"/>
          <w:sz w:val="22"/>
        </w:rPr>
        <w:t> </w:t>
      </w:r>
      <w:r>
        <w:rPr>
          <w:sz w:val="22"/>
        </w:rPr>
        <w:t>равную</w:t>
      </w:r>
      <w:r>
        <w:rPr>
          <w:spacing w:val="17"/>
          <w:sz w:val="22"/>
        </w:rPr>
        <w:t> </w:t>
      </w:r>
      <w:r>
        <w:rPr>
          <w:sz w:val="22"/>
        </w:rPr>
        <w:t>юридическую</w:t>
      </w:r>
      <w:r>
        <w:rPr>
          <w:spacing w:val="17"/>
          <w:sz w:val="22"/>
        </w:rPr>
        <w:t> </w:t>
      </w:r>
      <w:r>
        <w:rPr>
          <w:spacing w:val="-2"/>
          <w:sz w:val="22"/>
        </w:rPr>
        <w:t>силу.</w:t>
      </w:r>
    </w:p>
    <w:p>
      <w:pPr>
        <w:pStyle w:val="ListParagraph"/>
        <w:numPr>
          <w:ilvl w:val="1"/>
          <w:numId w:val="1"/>
        </w:numPr>
        <w:tabs>
          <w:tab w:pos="629" w:val="left" w:leader="none"/>
        </w:tabs>
        <w:spacing w:line="240" w:lineRule="auto" w:before="225" w:after="0"/>
        <w:ind w:left="629" w:right="0" w:hanging="488"/>
        <w:jc w:val="left"/>
        <w:rPr>
          <w:sz w:val="22"/>
        </w:rPr>
      </w:pPr>
      <w:r>
        <w:rPr>
          <w:sz w:val="22"/>
        </w:rPr>
        <w:t>Изменения</w:t>
      </w:r>
      <w:r>
        <w:rPr>
          <w:spacing w:val="7"/>
          <w:sz w:val="22"/>
        </w:rPr>
        <w:t> </w:t>
      </w:r>
      <w:r>
        <w:rPr>
          <w:sz w:val="22"/>
        </w:rPr>
        <w:t>и</w:t>
      </w:r>
      <w:r>
        <w:rPr>
          <w:spacing w:val="8"/>
          <w:sz w:val="22"/>
        </w:rPr>
        <w:t> </w:t>
      </w:r>
      <w:r>
        <w:rPr>
          <w:sz w:val="22"/>
        </w:rPr>
        <w:t>дополнения</w:t>
      </w:r>
      <w:r>
        <w:rPr>
          <w:spacing w:val="8"/>
          <w:sz w:val="22"/>
        </w:rPr>
        <w:t> </w:t>
      </w:r>
      <w:r>
        <w:rPr>
          <w:sz w:val="22"/>
        </w:rPr>
        <w:t>к</w:t>
      </w:r>
      <w:r>
        <w:rPr>
          <w:spacing w:val="8"/>
          <w:sz w:val="22"/>
        </w:rPr>
        <w:t> </w:t>
      </w:r>
      <w:r>
        <w:rPr>
          <w:sz w:val="22"/>
        </w:rPr>
        <w:t>Договору</w:t>
      </w:r>
      <w:r>
        <w:rPr>
          <w:spacing w:val="7"/>
          <w:sz w:val="22"/>
        </w:rPr>
        <w:t> </w:t>
      </w:r>
      <w:r>
        <w:rPr>
          <w:sz w:val="22"/>
        </w:rPr>
        <w:t>действительны</w:t>
      </w:r>
      <w:r>
        <w:rPr>
          <w:spacing w:val="8"/>
          <w:sz w:val="22"/>
        </w:rPr>
        <w:t> </w:t>
      </w:r>
      <w:r>
        <w:rPr>
          <w:sz w:val="22"/>
        </w:rPr>
        <w:t>только</w:t>
      </w:r>
      <w:r>
        <w:rPr>
          <w:spacing w:val="8"/>
          <w:sz w:val="22"/>
        </w:rPr>
        <w:t> </w:t>
      </w:r>
      <w:r>
        <w:rPr>
          <w:sz w:val="22"/>
        </w:rPr>
        <w:t>в</w:t>
      </w:r>
      <w:r>
        <w:rPr>
          <w:spacing w:val="8"/>
          <w:sz w:val="22"/>
        </w:rPr>
        <w:t> </w:t>
      </w:r>
      <w:r>
        <w:rPr>
          <w:sz w:val="22"/>
        </w:rPr>
        <w:t>письменной</w:t>
      </w:r>
      <w:r>
        <w:rPr>
          <w:spacing w:val="8"/>
          <w:sz w:val="22"/>
        </w:rPr>
        <w:t> </w:t>
      </w:r>
      <w:r>
        <w:rPr>
          <w:spacing w:val="-2"/>
          <w:sz w:val="22"/>
        </w:rPr>
        <w:t>форме.</w:t>
      </w:r>
    </w:p>
    <w:p>
      <w:pPr>
        <w:pStyle w:val="Heading1"/>
        <w:numPr>
          <w:ilvl w:val="0"/>
          <w:numId w:val="1"/>
        </w:numPr>
        <w:tabs>
          <w:tab w:pos="1519" w:val="left" w:leader="none"/>
        </w:tabs>
        <w:spacing w:line="240" w:lineRule="auto" w:before="244" w:after="0"/>
        <w:ind w:left="1519" w:right="0" w:hanging="244"/>
        <w:jc w:val="left"/>
      </w:pPr>
      <w:r>
        <w:rPr/>
        <w:t>ЮРИДИЧЕСКИЕ</w:t>
      </w:r>
      <w:r>
        <w:rPr>
          <w:spacing w:val="15"/>
        </w:rPr>
        <w:t> </w:t>
      </w:r>
      <w:r>
        <w:rPr/>
        <w:t>АДРЕСА</w:t>
      </w:r>
      <w:r>
        <w:rPr>
          <w:spacing w:val="15"/>
        </w:rPr>
        <w:t> </w:t>
      </w:r>
      <w:r>
        <w:rPr/>
        <w:t>И</w:t>
      </w:r>
      <w:r>
        <w:rPr>
          <w:spacing w:val="15"/>
        </w:rPr>
        <w:t> </w:t>
      </w:r>
      <w:r>
        <w:rPr/>
        <w:t>БАНКОВСКИЕ</w:t>
      </w:r>
      <w:r>
        <w:rPr>
          <w:spacing w:val="15"/>
        </w:rPr>
        <w:t> </w:t>
      </w:r>
      <w:r>
        <w:rPr/>
        <w:t>РЕКВИЗИТЫ</w:t>
      </w:r>
      <w:r>
        <w:rPr>
          <w:spacing w:val="15"/>
        </w:rPr>
        <w:t> </w:t>
      </w:r>
      <w:r>
        <w:rPr>
          <w:spacing w:val="-2"/>
        </w:rPr>
        <w:t>СТОРОН</w:t>
      </w:r>
    </w:p>
    <w:p>
      <w:pPr>
        <w:tabs>
          <w:tab w:pos="5274" w:val="left" w:leader="none"/>
        </w:tabs>
        <w:spacing w:before="11"/>
        <w:ind w:left="141" w:right="0" w:firstLine="0"/>
        <w:jc w:val="left"/>
        <w:rPr>
          <w:sz w:val="20"/>
        </w:rPr>
      </w:pPr>
      <w:r>
        <w:rPr>
          <w:spacing w:val="-2"/>
          <w:sz w:val="20"/>
        </w:rPr>
        <w:t>Арендатор:</w:t>
      </w:r>
      <w:r>
        <w:rPr>
          <w:sz w:val="20"/>
        </w:rPr>
        <w:tab/>
      </w:r>
      <w:r>
        <w:rPr>
          <w:spacing w:val="-2"/>
          <w:sz w:val="20"/>
        </w:rPr>
        <w:t>Арендодатель:</w:t>
      </w:r>
    </w:p>
    <w:p>
      <w:pPr>
        <w:pStyle w:val="BodyText"/>
        <w:spacing w:before="15"/>
        <w:ind w:left="0"/>
        <w:rPr>
          <w:sz w:val="20"/>
        </w:rPr>
      </w:pPr>
    </w:p>
    <w:p>
      <w:pPr>
        <w:tabs>
          <w:tab w:pos="4584" w:val="left" w:leader="none"/>
          <w:tab w:pos="5196" w:val="left" w:leader="none"/>
          <w:tab w:pos="9739" w:val="left" w:leader="none"/>
        </w:tabs>
        <w:spacing w:before="1"/>
        <w:ind w:left="141" w:right="0" w:firstLine="0"/>
        <w:jc w:val="left"/>
        <w:rPr>
          <w:sz w:val="20"/>
        </w:rPr>
      </w:pPr>
      <w:r>
        <w:rPr>
          <w:sz w:val="20"/>
        </w:rPr>
        <w:t>Юридический</w:t>
      </w:r>
      <w:r>
        <w:rPr>
          <w:spacing w:val="21"/>
          <w:sz w:val="20"/>
        </w:rPr>
        <w:t> </w:t>
      </w:r>
      <w:r>
        <w:rPr>
          <w:sz w:val="20"/>
        </w:rPr>
        <w:t>адрес:</w:t>
      </w:r>
      <w:r>
        <w:rPr>
          <w:spacing w:val="21"/>
          <w:sz w:val="20"/>
        </w:rPr>
        <w:t> </w:t>
      </w:r>
      <w:r>
        <w:rPr>
          <w:sz w:val="20"/>
          <w:u w:val="single"/>
        </w:rPr>
        <w:tab/>
      </w:r>
      <w:r>
        <w:rPr>
          <w:sz w:val="20"/>
        </w:rPr>
        <w:tab/>
        <w:t>Юридический</w:t>
      </w:r>
      <w:r>
        <w:rPr>
          <w:spacing w:val="21"/>
          <w:sz w:val="20"/>
        </w:rPr>
        <w:t> </w:t>
      </w:r>
      <w:r>
        <w:rPr>
          <w:sz w:val="20"/>
        </w:rPr>
        <w:t>адрес:</w:t>
      </w:r>
      <w:r>
        <w:rPr>
          <w:spacing w:val="21"/>
          <w:sz w:val="20"/>
        </w:rPr>
        <w:t> </w:t>
      </w:r>
      <w:r>
        <w:rPr>
          <w:sz w:val="20"/>
          <w:u w:val="single"/>
        </w:rPr>
        <w:tab/>
      </w:r>
    </w:p>
    <w:p>
      <w:pPr>
        <w:tabs>
          <w:tab w:pos="3487" w:val="left" w:leader="none"/>
          <w:tab w:pos="5211" w:val="left" w:leader="none"/>
          <w:tab w:pos="8557" w:val="left" w:leader="none"/>
        </w:tabs>
        <w:spacing w:before="7"/>
        <w:ind w:left="141" w:right="0" w:firstLine="0"/>
        <w:jc w:val="left"/>
        <w:rPr>
          <w:sz w:val="20"/>
        </w:rPr>
      </w:pPr>
      <w:r>
        <w:rPr>
          <w:sz w:val="20"/>
        </w:rPr>
        <w:t>ИНН: </w:t>
      </w:r>
      <w:r>
        <w:rPr>
          <w:sz w:val="20"/>
          <w:u w:val="single"/>
        </w:rPr>
        <w:tab/>
      </w:r>
      <w:r>
        <w:rPr>
          <w:sz w:val="20"/>
        </w:rPr>
        <w:tab/>
        <w:t>ИНН: </w:t>
      </w:r>
      <w:r>
        <w:rPr>
          <w:sz w:val="20"/>
          <w:u w:val="single"/>
        </w:rPr>
        <w:tab/>
      </w:r>
    </w:p>
    <w:p>
      <w:pPr>
        <w:tabs>
          <w:tab w:pos="3471" w:val="left" w:leader="none"/>
          <w:tab w:pos="5194" w:val="left" w:leader="none"/>
          <w:tab w:pos="8524" w:val="left" w:leader="none"/>
        </w:tabs>
        <w:spacing w:before="8"/>
        <w:ind w:left="141" w:right="0" w:firstLine="0"/>
        <w:jc w:val="left"/>
        <w:rPr>
          <w:sz w:val="20"/>
        </w:rPr>
      </w:pPr>
      <w:r>
        <w:rPr>
          <w:sz w:val="20"/>
        </w:rPr>
        <w:t>КПП: </w:t>
      </w:r>
      <w:r>
        <w:rPr>
          <w:sz w:val="20"/>
          <w:u w:val="single"/>
        </w:rPr>
        <w:tab/>
      </w:r>
      <w:r>
        <w:rPr>
          <w:sz w:val="20"/>
        </w:rPr>
        <w:tab/>
        <w:t>КПП: </w:t>
      </w:r>
      <w:r>
        <w:rPr>
          <w:sz w:val="20"/>
          <w:u w:val="single"/>
        </w:rPr>
        <w:tab/>
      </w:r>
    </w:p>
    <w:p>
      <w:pPr>
        <w:tabs>
          <w:tab w:pos="3467" w:val="left" w:leader="none"/>
          <w:tab w:pos="5190" w:val="left" w:leader="none"/>
          <w:tab w:pos="8516" w:val="left" w:leader="none"/>
        </w:tabs>
        <w:spacing w:before="8"/>
        <w:ind w:left="141" w:right="0" w:firstLine="0"/>
        <w:jc w:val="left"/>
        <w:rPr>
          <w:sz w:val="20"/>
        </w:rPr>
      </w:pPr>
      <w:r>
        <w:rPr>
          <w:sz w:val="20"/>
        </w:rPr>
        <w:t>БИК: </w:t>
      </w:r>
      <w:r>
        <w:rPr>
          <w:sz w:val="20"/>
          <w:u w:val="single"/>
        </w:rPr>
        <w:tab/>
      </w:r>
      <w:r>
        <w:rPr>
          <w:sz w:val="20"/>
        </w:rPr>
        <w:tab/>
        <w:t>БИК: </w:t>
      </w:r>
      <w:r>
        <w:rPr>
          <w:sz w:val="20"/>
          <w:u w:val="single"/>
        </w:rPr>
        <w:tab/>
      </w:r>
    </w:p>
    <w:p>
      <w:pPr>
        <w:tabs>
          <w:tab w:pos="3512" w:val="left" w:leader="none"/>
          <w:tab w:pos="4526" w:val="left" w:leader="none"/>
          <w:tab w:pos="5180" w:val="left" w:leader="none"/>
          <w:tab w:pos="8551" w:val="left" w:leader="none"/>
          <w:tab w:pos="9598" w:val="left" w:leader="none"/>
        </w:tabs>
        <w:spacing w:line="247" w:lineRule="auto" w:before="8"/>
        <w:ind w:left="141" w:right="155" w:firstLine="0"/>
        <w:jc w:val="left"/>
        <w:rPr>
          <w:sz w:val="20"/>
        </w:rPr>
      </w:pPr>
      <w:r>
        <w:rPr>
          <w:sz w:val="20"/>
        </w:rPr>
        <w:t>Банк: </w:t>
      </w:r>
      <w:r>
        <w:rPr>
          <w:sz w:val="20"/>
          <w:u w:val="single"/>
        </w:rPr>
        <w:tab/>
      </w:r>
      <w:r>
        <w:rPr>
          <w:sz w:val="20"/>
        </w:rPr>
        <w:tab/>
        <w:tab/>
        <w:t>Банк: </w:t>
      </w:r>
      <w:r>
        <w:rPr>
          <w:sz w:val="20"/>
          <w:u w:val="single"/>
        </w:rPr>
        <w:tab/>
      </w:r>
      <w:r>
        <w:rPr>
          <w:spacing w:val="80"/>
          <w:sz w:val="20"/>
        </w:rPr>
        <w:t> </w:t>
      </w:r>
      <w:r>
        <w:rPr>
          <w:sz w:val="20"/>
        </w:rPr>
        <w:t>Расчетный счет: </w:t>
      </w:r>
      <w:r>
        <w:rPr>
          <w:sz w:val="20"/>
          <w:u w:val="single"/>
        </w:rPr>
        <w:tab/>
        <w:tab/>
      </w:r>
      <w:r>
        <w:rPr>
          <w:spacing w:val="-51"/>
          <w:sz w:val="20"/>
          <w:u w:val="single"/>
        </w:rPr>
        <w:t> </w:t>
      </w:r>
      <w:r>
        <w:rPr>
          <w:sz w:val="20"/>
        </w:rPr>
        <w:tab/>
      </w:r>
      <w:r>
        <w:rPr>
          <w:spacing w:val="-22"/>
          <w:sz w:val="20"/>
        </w:rPr>
        <w:t> </w:t>
      </w:r>
      <w:r>
        <w:rPr>
          <w:sz w:val="20"/>
        </w:rPr>
        <w:t>Расчетный счет: </w:t>
      </w:r>
      <w:r>
        <w:rPr>
          <w:sz w:val="20"/>
          <w:u w:val="single"/>
        </w:rPr>
        <w:tab/>
        <w:tab/>
      </w:r>
      <w:r>
        <w:rPr>
          <w:sz w:val="20"/>
        </w:rPr>
        <w:t> </w:t>
      </w:r>
      <w:r>
        <w:rPr>
          <w:spacing w:val="2"/>
          <w:sz w:val="20"/>
        </w:rPr>
        <w:t>Корреспондентский </w:t>
      </w:r>
      <w:r>
        <w:rPr>
          <w:sz w:val="20"/>
        </w:rPr>
        <w:t>счет:</w:t>
      </w:r>
      <w:r>
        <w:rPr>
          <w:spacing w:val="13"/>
          <w:sz w:val="20"/>
        </w:rPr>
        <w:t> </w:t>
      </w:r>
      <w:r>
        <w:rPr>
          <w:sz w:val="20"/>
          <w:u w:val="single"/>
        </w:rPr>
        <w:tab/>
        <w:tab/>
      </w:r>
      <w:r>
        <w:rPr>
          <w:sz w:val="20"/>
        </w:rPr>
        <w:tab/>
      </w:r>
      <w:r>
        <w:rPr>
          <w:spacing w:val="-44"/>
          <w:sz w:val="20"/>
        </w:rPr>
        <w:t> </w:t>
      </w:r>
      <w:r>
        <w:rPr>
          <w:spacing w:val="2"/>
          <w:sz w:val="20"/>
        </w:rPr>
        <w:t>Корреспондентский</w:t>
      </w:r>
      <w:r>
        <w:rPr>
          <w:spacing w:val="12"/>
          <w:sz w:val="20"/>
        </w:rPr>
        <w:t> </w:t>
      </w:r>
      <w:r>
        <w:rPr>
          <w:sz w:val="20"/>
        </w:rPr>
        <w:t>счет:</w:t>
      </w:r>
      <w:r>
        <w:rPr>
          <w:sz w:val="20"/>
          <w:u w:val="single"/>
        </w:rPr>
        <w:tab/>
        <w:tab/>
        <w:t> </w:t>
      </w:r>
    </w:p>
    <w:p>
      <w:pPr>
        <w:pStyle w:val="BodyText"/>
        <w:spacing w:before="5"/>
        <w:ind w:left="0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000" w:val="left" w:leader="none"/>
        </w:tabs>
        <w:spacing w:line="240" w:lineRule="auto" w:before="0" w:after="0"/>
        <w:ind w:left="4000" w:right="0" w:hanging="244"/>
        <w:jc w:val="left"/>
      </w:pPr>
      <w:r>
        <w:rPr/>
        <w:t>ПОДПИСИ</w:t>
      </w:r>
      <w:r>
        <w:rPr>
          <w:spacing w:val="33"/>
        </w:rPr>
        <w:t> </w:t>
      </w:r>
      <w:r>
        <w:rPr>
          <w:spacing w:val="-2"/>
        </w:rPr>
        <w:t>СТОРОН</w:t>
      </w:r>
    </w:p>
    <w:p>
      <w:pPr>
        <w:pStyle w:val="BodyText"/>
        <w:tabs>
          <w:tab w:pos="3282" w:val="left" w:leader="none"/>
          <w:tab w:pos="5365" w:val="left" w:leader="none"/>
          <w:tab w:pos="8445" w:val="left" w:leader="none"/>
        </w:tabs>
        <w:spacing w:before="248"/>
        <w:ind w:left="203"/>
      </w:pPr>
      <w:r>
        <w:rPr>
          <w:u w:val="single"/>
        </w:rPr>
        <w:tab/>
      </w:r>
      <w:r>
        <w:rPr/>
        <w:t> (Арендодатель)</w:t>
        <w:tab/>
      </w:r>
      <w:r>
        <w:rPr>
          <w:u w:val="single"/>
        </w:rPr>
        <w:tab/>
      </w:r>
      <w:r>
        <w:rPr>
          <w:spacing w:val="-6"/>
        </w:rPr>
        <w:t> </w:t>
      </w:r>
      <w:r>
        <w:rPr/>
        <w:t>(Арендатор)</w:t>
      </w:r>
    </w:p>
    <w:p>
      <w:pPr>
        <w:pStyle w:val="BodyText"/>
        <w:spacing w:after="0"/>
        <w:sectPr>
          <w:pgSz w:w="11910" w:h="16840"/>
          <w:pgMar w:top="1020" w:bottom="280" w:left="992" w:right="1133"/>
        </w:sectPr>
      </w:pPr>
    </w:p>
    <w:p>
      <w:pPr>
        <w:pStyle w:val="BodyText"/>
        <w:spacing w:before="2"/>
        <w:ind w:left="0"/>
        <w:rPr>
          <w:sz w:val="17"/>
        </w:rPr>
      </w:pPr>
    </w:p>
    <w:sectPr>
      <w:pgSz w:w="11910" w:h="16840"/>
      <w:pgMar w:top="1920" w:bottom="280" w:left="992" w:right="113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584" w:hanging="245"/>
        <w:jc w:val="righ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9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53" w:hanging="612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3"/>
        <w:sz w:val="22"/>
        <w:szCs w:val="22"/>
        <w:lang w:val="ru-RU" w:eastAsia="en-US" w:bidi="ar-SA"/>
      </w:rPr>
    </w:lvl>
    <w:lvl w:ilvl="3">
      <w:start w:val="0"/>
      <w:numFmt w:val="bullet"/>
      <w:lvlText w:val="•"/>
      <w:lvlJc w:val="left"/>
      <w:pPr>
        <w:ind w:left="760" w:hanging="61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580" w:hanging="61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780" w:hanging="61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80" w:hanging="61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80" w:hanging="61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380" w:hanging="61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41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519" w:hanging="244"/>
      <w:outlineLvl w:val="1"/>
    </w:pPr>
    <w:rPr>
      <w:rFonts w:ascii="Arial" w:hAnsi="Arial" w:eastAsia="Arial" w:cs="Arial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41"/>
    </w:pPr>
    <w:rPr>
      <w:rFonts w:ascii="Trebuchet MS" w:hAnsi="Trebuchet MS" w:eastAsia="Trebuchet MS" w:cs="Trebuchet MS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договора аренды комерческого помещения с целью торговли между юр. лицами</dc:title>
  <dcterms:created xsi:type="dcterms:W3CDTF">2025-02-07T09:30:41Z</dcterms:created>
  <dcterms:modified xsi:type="dcterms:W3CDTF">2025-02-07T09:30:41Z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Pages</vt:lpwstr>
  </property>
  <property fmtid="{D5CDD505-2E9C-101B-9397-08002B2CF9AE}" pid="4" name="LastSaved">
    <vt:filetime>2025-02-07T00:00:00Z</vt:filetime>
  </property>
  <property fmtid="{D5CDD505-2E9C-101B-9397-08002B2CF9AE}" pid="5" name="Producer">
    <vt:lpwstr>macOS Версия 15.2 (Выпуск 24C101) Quartz PDFContext</vt:lpwstr>
  </property>
</Properties>
</file>