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8" w:lineRule="exact" w:before="76"/>
        <w:ind w:left="140"/>
        <w:jc w:val="center"/>
      </w:pPr>
      <w:r>
        <w:rPr>
          <w:w w:val="110"/>
        </w:rPr>
        <w:t>ДОГОВОР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АРЕНДЫ</w:t>
      </w:r>
    </w:p>
    <w:p>
      <w:pPr>
        <w:pStyle w:val="BodyText"/>
        <w:spacing w:line="248" w:lineRule="exact"/>
        <w:ind w:left="140"/>
        <w:jc w:val="center"/>
      </w:pPr>
      <w:r>
        <w:rPr/>
        <w:t>торговой</w:t>
      </w:r>
      <w:r>
        <w:rPr>
          <w:spacing w:val="21"/>
        </w:rPr>
        <w:t> </w:t>
      </w:r>
      <w:r>
        <w:rPr>
          <w:spacing w:val="-2"/>
        </w:rPr>
        <w:t>площади</w:t>
      </w:r>
    </w:p>
    <w:p>
      <w:pPr>
        <w:pStyle w:val="BodyText"/>
        <w:tabs>
          <w:tab w:pos="2007" w:val="left" w:leader="none"/>
          <w:tab w:pos="5860" w:val="left" w:leader="none"/>
          <w:tab w:pos="6292" w:val="left" w:leader="none"/>
          <w:tab w:pos="7445" w:val="left" w:leader="none"/>
        </w:tabs>
        <w:spacing w:before="225"/>
      </w:pPr>
      <w:r>
        <w:rPr/>
        <w:t>г. </w:t>
      </w:r>
      <w:r>
        <w:rPr>
          <w:u w:val="single"/>
        </w:rPr>
        <w:tab/>
      </w:r>
      <w:r>
        <w:rPr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17"/>
        </w:rPr>
        <w:t> </w:t>
      </w:r>
      <w:r>
        <w:rPr/>
        <w:t>2025</w:t>
      </w:r>
      <w:r>
        <w:rPr>
          <w:spacing w:val="17"/>
        </w:rPr>
        <w:t> </w:t>
      </w:r>
      <w:r>
        <w:rPr/>
        <w:t>г.</w:t>
      </w:r>
    </w:p>
    <w:p>
      <w:pPr>
        <w:pStyle w:val="BodyText"/>
        <w:tabs>
          <w:tab w:pos="1461" w:val="left" w:leader="none"/>
          <w:tab w:pos="3965" w:val="left" w:leader="none"/>
          <w:tab w:pos="8777" w:val="left" w:leader="none"/>
        </w:tabs>
        <w:spacing w:line="248" w:lineRule="exact" w:before="224"/>
      </w:pPr>
      <w:r>
        <w:rPr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лице</w:t>
      </w:r>
      <w:r>
        <w:rPr>
          <w:spacing w:val="-5"/>
        </w:rPr>
        <w:t> </w:t>
      </w:r>
      <w:r>
        <w:rPr>
          <w:u w:val="single"/>
        </w:rPr>
        <w:tab/>
      </w:r>
      <w:r>
        <w:rPr/>
        <w:t>, действующего на основании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tabs>
          <w:tab w:pos="8430" w:val="left" w:leader="none"/>
        </w:tabs>
        <w:spacing w:line="240" w:lineRule="exact"/>
      </w:pPr>
      <w:r>
        <w:rPr/>
        <w:t>именуемый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дальнейшем</w:t>
      </w:r>
      <w:r>
        <w:rPr>
          <w:spacing w:val="-1"/>
        </w:rPr>
        <w:t> </w:t>
      </w:r>
      <w:r>
        <w:rPr/>
        <w:t>«Арендодатель»,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стороны,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>
          <w:spacing w:val="-4"/>
        </w:rPr>
        <w:t>лице</w:t>
      </w:r>
    </w:p>
    <w:p>
      <w:pPr>
        <w:pStyle w:val="BodyText"/>
        <w:tabs>
          <w:tab w:pos="1791" w:val="left" w:leader="none"/>
          <w:tab w:pos="6603" w:val="left" w:leader="none"/>
        </w:tabs>
        <w:spacing w:line="240" w:lineRule="exact"/>
      </w:pPr>
      <w:r>
        <w:rPr>
          <w:u w:val="single"/>
        </w:rPr>
        <w:tab/>
      </w:r>
      <w:r>
        <w:rPr/>
        <w:t>, действующего на основании </w:t>
      </w:r>
      <w:r>
        <w:rPr>
          <w:u w:val="single"/>
        </w:rPr>
        <w:tab/>
      </w:r>
      <w:r>
        <w:rPr/>
        <w:t>,</w:t>
      </w:r>
      <w:r>
        <w:rPr>
          <w:spacing w:val="-12"/>
        </w:rPr>
        <w:t> </w:t>
      </w:r>
      <w:r>
        <w:rPr/>
        <w:t>именуемый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>
          <w:spacing w:val="-2"/>
        </w:rPr>
        <w:t>дальнейшем</w:t>
      </w:r>
    </w:p>
    <w:p>
      <w:pPr>
        <w:pStyle w:val="BodyText"/>
        <w:spacing w:line="225" w:lineRule="auto" w:before="5"/>
      </w:pPr>
      <w:r>
        <w:rPr/>
        <w:t>«Арендатор», с другой стороны, вместе именуемые «Стороны», заключили настоящий </w:t>
      </w:r>
      <w:r>
        <w:rPr>
          <w:w w:val="105"/>
        </w:rPr>
        <w:t>договор</w:t>
      </w:r>
      <w:r>
        <w:rPr>
          <w:spacing w:val="-14"/>
          <w:w w:val="105"/>
        </w:rPr>
        <w:t> </w:t>
      </w:r>
      <w:r>
        <w:rPr>
          <w:w w:val="105"/>
        </w:rPr>
        <w:t>аренды</w:t>
      </w:r>
      <w:r>
        <w:rPr>
          <w:spacing w:val="-14"/>
          <w:w w:val="105"/>
        </w:rPr>
        <w:t> </w:t>
      </w:r>
      <w:r>
        <w:rPr>
          <w:w w:val="105"/>
        </w:rPr>
        <w:t>(далее</w:t>
      </w:r>
      <w:r>
        <w:rPr>
          <w:spacing w:val="-14"/>
          <w:w w:val="105"/>
        </w:rPr>
        <w:t> </w:t>
      </w:r>
      <w:r>
        <w:rPr>
          <w:w w:val="105"/>
        </w:rPr>
        <w:t>–</w:t>
      </w:r>
      <w:r>
        <w:rPr>
          <w:spacing w:val="-14"/>
          <w:w w:val="105"/>
        </w:rPr>
        <w:t> </w:t>
      </w:r>
      <w:r>
        <w:rPr>
          <w:w w:val="105"/>
        </w:rPr>
        <w:t>«Договор»)</w:t>
      </w:r>
      <w:r>
        <w:rPr>
          <w:spacing w:val="-14"/>
          <w:w w:val="105"/>
        </w:rPr>
        <w:t> </w:t>
      </w:r>
      <w:r>
        <w:rPr>
          <w:w w:val="105"/>
        </w:rPr>
        <w:t>о</w:t>
      </w:r>
      <w:r>
        <w:rPr>
          <w:spacing w:val="-14"/>
          <w:w w:val="105"/>
        </w:rPr>
        <w:t> </w:t>
      </w:r>
      <w:r>
        <w:rPr>
          <w:w w:val="105"/>
        </w:rPr>
        <w:t>нижеследующем:</w:t>
      </w:r>
    </w:p>
    <w:p>
      <w:pPr>
        <w:pStyle w:val="Heading1"/>
        <w:numPr>
          <w:ilvl w:val="0"/>
          <w:numId w:val="1"/>
        </w:numPr>
        <w:tabs>
          <w:tab w:pos="3872" w:val="left" w:leader="none"/>
        </w:tabs>
        <w:spacing w:line="240" w:lineRule="auto" w:before="246" w:after="0"/>
        <w:ind w:left="3872" w:right="0" w:hanging="244"/>
        <w:jc w:val="left"/>
      </w:pPr>
      <w:r>
        <w:rPr/>
        <w:t>ПРЕДМЕТ</w:t>
      </w:r>
      <w:r>
        <w:rPr>
          <w:spacing w:val="21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3777" w:val="left" w:leader="none"/>
          <w:tab w:pos="6917" w:val="left" w:leader="none"/>
        </w:tabs>
        <w:spacing w:line="225" w:lineRule="auto" w:before="241" w:after="0"/>
        <w:ind w:left="141" w:right="229" w:firstLine="0"/>
        <w:jc w:val="left"/>
        <w:rPr>
          <w:sz w:val="22"/>
        </w:rPr>
      </w:pPr>
      <w:r>
        <w:rPr>
          <w:w w:val="105"/>
          <w:sz w:val="22"/>
        </w:rPr>
        <w:t>Арендодатель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передает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Арендатору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временное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платное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пользование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нежилое помещение, общей площадью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w w:val="105"/>
          <w:sz w:val="22"/>
        </w:rPr>
        <w:t>кв.м., расположенное на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14"/>
          <w:sz w:val="22"/>
        </w:rPr>
        <w:t> </w:t>
      </w:r>
      <w:r>
        <w:rPr>
          <w:spacing w:val="-2"/>
          <w:w w:val="105"/>
          <w:sz w:val="22"/>
        </w:rPr>
        <w:t>этаже</w:t>
      </w:r>
      <w:r>
        <w:rPr>
          <w:spacing w:val="-16"/>
          <w:w w:val="105"/>
          <w:sz w:val="22"/>
        </w:rPr>
        <w:t> </w:t>
      </w:r>
      <w:r>
        <w:rPr>
          <w:spacing w:val="-2"/>
          <w:w w:val="105"/>
          <w:sz w:val="22"/>
        </w:rPr>
        <w:t>здания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по</w:t>
      </w:r>
      <w:r>
        <w:rPr>
          <w:spacing w:val="-15"/>
          <w:w w:val="105"/>
          <w:sz w:val="22"/>
        </w:rPr>
        <w:t> </w:t>
      </w:r>
      <w:r>
        <w:rPr>
          <w:spacing w:val="-2"/>
          <w:w w:val="105"/>
          <w:sz w:val="22"/>
        </w:rPr>
        <w:t>адресу:</w:t>
      </w:r>
    </w:p>
    <w:p>
      <w:pPr>
        <w:pStyle w:val="BodyText"/>
        <w:tabs>
          <w:tab w:pos="1791" w:val="left" w:leader="none"/>
        </w:tabs>
        <w:spacing w:line="225" w:lineRule="auto"/>
        <w:ind w:right="162"/>
      </w:pPr>
      <w:r>
        <w:rPr>
          <w:u w:val="single"/>
        </w:rPr>
        <w:tab/>
      </w:r>
      <w:r>
        <w:rPr>
          <w:spacing w:val="-2"/>
          <w:w w:val="105"/>
        </w:rPr>
        <w:t>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именуемое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далее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«Помещение».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Местоположение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Помещения </w:t>
      </w:r>
      <w:r>
        <w:rPr/>
        <w:t>согласовано Сторонами и указано на прилагаемой экспликации из технического паспорта </w:t>
      </w:r>
      <w:r>
        <w:rPr>
          <w:w w:val="105"/>
        </w:rPr>
        <w:t>(Приложение</w:t>
      </w:r>
      <w:r>
        <w:rPr>
          <w:spacing w:val="-17"/>
          <w:w w:val="105"/>
        </w:rPr>
        <w:t> </w:t>
      </w:r>
      <w:r>
        <w:rPr>
          <w:w w:val="105"/>
        </w:rPr>
        <w:t>№1,</w:t>
      </w:r>
      <w:r>
        <w:rPr>
          <w:spacing w:val="-17"/>
          <w:w w:val="105"/>
        </w:rPr>
        <w:t> </w:t>
      </w:r>
      <w:r>
        <w:rPr>
          <w:w w:val="105"/>
        </w:rPr>
        <w:t>являющееся</w:t>
      </w:r>
      <w:r>
        <w:rPr>
          <w:spacing w:val="-17"/>
          <w:w w:val="105"/>
        </w:rPr>
        <w:t> </w:t>
      </w:r>
      <w:r>
        <w:rPr>
          <w:w w:val="105"/>
        </w:rPr>
        <w:t>неотъемлемой</w:t>
      </w:r>
      <w:r>
        <w:rPr>
          <w:spacing w:val="-17"/>
          <w:w w:val="105"/>
        </w:rPr>
        <w:t> </w:t>
      </w:r>
      <w:r>
        <w:rPr>
          <w:w w:val="105"/>
        </w:rPr>
        <w:t>частью</w:t>
      </w:r>
      <w:r>
        <w:rPr>
          <w:spacing w:val="-17"/>
          <w:w w:val="105"/>
        </w:rPr>
        <w:t> </w:t>
      </w:r>
      <w:r>
        <w:rPr>
          <w:w w:val="105"/>
        </w:rPr>
        <w:t>Договора).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8" w:lineRule="exact" w:before="227" w:after="0"/>
        <w:ind w:left="568" w:right="0" w:hanging="427"/>
        <w:jc w:val="left"/>
        <w:rPr>
          <w:sz w:val="22"/>
        </w:rPr>
      </w:pPr>
      <w:r>
        <w:rPr>
          <w:sz w:val="22"/>
        </w:rPr>
        <w:t>Указанное</w:t>
      </w:r>
      <w:r>
        <w:rPr>
          <w:spacing w:val="25"/>
          <w:sz w:val="22"/>
        </w:rPr>
        <w:t> </w:t>
      </w:r>
      <w:r>
        <w:rPr>
          <w:sz w:val="22"/>
        </w:rPr>
        <w:t>Помещение</w:t>
      </w:r>
      <w:r>
        <w:rPr>
          <w:spacing w:val="26"/>
          <w:sz w:val="22"/>
        </w:rPr>
        <w:t> </w:t>
      </w:r>
      <w:r>
        <w:rPr>
          <w:sz w:val="22"/>
        </w:rPr>
        <w:t>предоставляется</w:t>
      </w:r>
      <w:r>
        <w:rPr>
          <w:spacing w:val="26"/>
          <w:sz w:val="22"/>
        </w:rPr>
        <w:t> </w:t>
      </w:r>
      <w:r>
        <w:rPr>
          <w:sz w:val="22"/>
        </w:rPr>
        <w:t>Арендатору</w:t>
      </w:r>
      <w:r>
        <w:rPr>
          <w:spacing w:val="26"/>
          <w:sz w:val="22"/>
        </w:rPr>
        <w:t> </w:t>
      </w:r>
      <w:r>
        <w:rPr>
          <w:sz w:val="22"/>
        </w:rPr>
        <w:t>для</w:t>
      </w:r>
      <w:r>
        <w:rPr>
          <w:spacing w:val="26"/>
          <w:sz w:val="22"/>
        </w:rPr>
        <w:t> </w:t>
      </w:r>
      <w:r>
        <w:rPr>
          <w:sz w:val="22"/>
        </w:rPr>
        <w:t>использования</w:t>
      </w:r>
      <w:r>
        <w:rPr>
          <w:spacing w:val="26"/>
          <w:sz w:val="22"/>
        </w:rPr>
        <w:t> </w:t>
      </w:r>
      <w:r>
        <w:rPr>
          <w:spacing w:val="-5"/>
          <w:sz w:val="22"/>
        </w:rPr>
        <w:t>под</w:t>
      </w:r>
    </w:p>
    <w:p>
      <w:pPr>
        <w:tabs>
          <w:tab w:pos="1791" w:val="left" w:leader="none"/>
        </w:tabs>
        <w:spacing w:line="248" w:lineRule="exact" w:before="0"/>
        <w:ind w:left="141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w w:val="85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8" w:lineRule="exact" w:before="224" w:after="0"/>
        <w:ind w:left="568" w:right="0" w:hanging="427"/>
        <w:jc w:val="left"/>
        <w:rPr>
          <w:sz w:val="22"/>
        </w:rPr>
      </w:pPr>
      <w:r>
        <w:rPr>
          <w:sz w:val="22"/>
        </w:rPr>
        <w:t>Арендодатель</w:t>
      </w:r>
      <w:r>
        <w:rPr>
          <w:spacing w:val="16"/>
          <w:sz w:val="22"/>
        </w:rPr>
        <w:t> </w:t>
      </w:r>
      <w:r>
        <w:rPr>
          <w:sz w:val="22"/>
        </w:rPr>
        <w:t>подтверждает</w:t>
      </w:r>
      <w:r>
        <w:rPr>
          <w:spacing w:val="17"/>
          <w:sz w:val="22"/>
        </w:rPr>
        <w:t> </w:t>
      </w:r>
      <w:r>
        <w:rPr>
          <w:sz w:val="22"/>
        </w:rPr>
        <w:t>право</w:t>
      </w:r>
      <w:r>
        <w:rPr>
          <w:spacing w:val="17"/>
          <w:sz w:val="22"/>
        </w:rPr>
        <w:t> </w:t>
      </w:r>
      <w:r>
        <w:rPr>
          <w:sz w:val="22"/>
        </w:rPr>
        <w:t>собственности</w:t>
      </w:r>
      <w:r>
        <w:rPr>
          <w:spacing w:val="16"/>
          <w:sz w:val="22"/>
        </w:rPr>
        <w:t> </w:t>
      </w:r>
      <w:r>
        <w:rPr>
          <w:sz w:val="22"/>
        </w:rPr>
        <w:t>на</w:t>
      </w:r>
      <w:r>
        <w:rPr>
          <w:spacing w:val="17"/>
          <w:sz w:val="22"/>
        </w:rPr>
        <w:t> </w:t>
      </w:r>
      <w:r>
        <w:rPr>
          <w:sz w:val="22"/>
        </w:rPr>
        <w:t>Помещение</w:t>
      </w:r>
      <w:r>
        <w:rPr>
          <w:spacing w:val="17"/>
          <w:sz w:val="22"/>
        </w:rPr>
        <w:t> </w:t>
      </w:r>
      <w:r>
        <w:rPr>
          <w:sz w:val="22"/>
        </w:rPr>
        <w:t>на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основании</w:t>
      </w:r>
    </w:p>
    <w:p>
      <w:pPr>
        <w:tabs>
          <w:tab w:pos="1791" w:val="left" w:leader="none"/>
        </w:tabs>
        <w:spacing w:line="248" w:lineRule="exact" w:before="0"/>
        <w:ind w:left="141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w w:val="85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237" w:after="0"/>
        <w:ind w:left="141" w:right="605" w:firstLine="0"/>
        <w:jc w:val="left"/>
        <w:rPr>
          <w:sz w:val="22"/>
        </w:rPr>
      </w:pPr>
      <w:r>
        <w:rPr>
          <w:sz w:val="22"/>
        </w:rPr>
        <w:t>Любые неотделимые улучшения Помещения могут производиться Арендатором исключительно с предварительного письменного согласия Арендодателя и за счет Арендатора.</w:t>
      </w:r>
      <w:r>
        <w:rPr>
          <w:spacing w:val="40"/>
          <w:sz w:val="22"/>
        </w:rPr>
        <w:t> </w:t>
      </w:r>
      <w:r>
        <w:rPr>
          <w:sz w:val="22"/>
        </w:rPr>
        <w:t>Арендодатель не обязан компенсировать стоимость таких улучшений по истечении срока аренды.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4873" w:val="left" w:leader="none"/>
          <w:tab w:pos="6534" w:val="left" w:leader="none"/>
          <w:tab w:pos="7687" w:val="left" w:leader="none"/>
          <w:tab w:pos="9567" w:val="left" w:leader="none"/>
        </w:tabs>
        <w:spacing w:line="248" w:lineRule="exact" w:before="227" w:after="0"/>
        <w:ind w:left="568" w:right="0" w:hanging="427"/>
        <w:jc w:val="left"/>
        <w:rPr>
          <w:sz w:val="22"/>
        </w:rPr>
      </w:pPr>
      <w:r>
        <w:rPr>
          <w:sz w:val="22"/>
        </w:rPr>
        <w:t>Срок</w:t>
      </w:r>
      <w:r>
        <w:rPr>
          <w:spacing w:val="20"/>
          <w:sz w:val="22"/>
        </w:rPr>
        <w:t> </w:t>
      </w:r>
      <w:r>
        <w:rPr>
          <w:sz w:val="22"/>
        </w:rPr>
        <w:t>аренды</w:t>
      </w:r>
      <w:r>
        <w:rPr>
          <w:spacing w:val="20"/>
          <w:sz w:val="22"/>
        </w:rPr>
        <w:t> </w:t>
      </w:r>
      <w:r>
        <w:rPr>
          <w:sz w:val="22"/>
        </w:rPr>
        <w:t>составляет</w:t>
      </w:r>
      <w:r>
        <w:rPr>
          <w:spacing w:val="20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месяцев,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>» </w:t>
      </w:r>
      <w:r>
        <w:rPr>
          <w:sz w:val="22"/>
          <w:u w:val="single"/>
        </w:rPr>
        <w:tab/>
      </w:r>
      <w:r>
        <w:rPr>
          <w:spacing w:val="11"/>
          <w:sz w:val="22"/>
        </w:rPr>
        <w:t> </w:t>
      </w:r>
      <w:r>
        <w:rPr>
          <w:sz w:val="22"/>
        </w:rPr>
        <w:t>2025</w:t>
      </w:r>
      <w:r>
        <w:rPr>
          <w:spacing w:val="11"/>
          <w:sz w:val="22"/>
        </w:rPr>
        <w:t> </w:t>
      </w:r>
      <w:r>
        <w:rPr>
          <w:sz w:val="22"/>
        </w:rPr>
        <w:t>года</w:t>
      </w:r>
      <w:r>
        <w:rPr>
          <w:spacing w:val="11"/>
          <w:sz w:val="22"/>
        </w:rPr>
        <w:t> </w:t>
      </w:r>
      <w:r>
        <w:rPr>
          <w:sz w:val="22"/>
        </w:rPr>
        <w:t>по</w:t>
      </w:r>
      <w:r>
        <w:rPr>
          <w:spacing w:val="11"/>
          <w:sz w:val="22"/>
        </w:rPr>
        <w:t> </w:t>
      </w:r>
      <w:r>
        <w:rPr>
          <w:sz w:val="22"/>
        </w:rPr>
        <w:t>«</w:t>
      </w:r>
      <w:r>
        <w:rPr>
          <w:sz w:val="22"/>
          <w:u w:val="single"/>
        </w:rPr>
        <w:tab/>
      </w:r>
      <w:r>
        <w:rPr>
          <w:spacing w:val="-10"/>
          <w:sz w:val="22"/>
        </w:rPr>
        <w:t>»</w:t>
      </w:r>
    </w:p>
    <w:p>
      <w:pPr>
        <w:pStyle w:val="BodyText"/>
        <w:tabs>
          <w:tab w:pos="1131" w:val="left" w:leader="none"/>
        </w:tabs>
        <w:spacing w:line="248" w:lineRule="exact"/>
      </w:pPr>
      <w:r>
        <w:rPr>
          <w:u w:val="single"/>
        </w:rPr>
        <w:tab/>
      </w:r>
      <w:r>
        <w:rPr>
          <w:spacing w:val="17"/>
        </w:rPr>
        <w:t> </w:t>
      </w:r>
      <w:r>
        <w:rPr/>
        <w:t>2025</w:t>
      </w:r>
      <w:r>
        <w:rPr>
          <w:spacing w:val="17"/>
        </w:rPr>
        <w:t> </w:t>
      </w:r>
      <w:r>
        <w:rPr/>
        <w:t>года.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236" w:after="0"/>
        <w:ind w:left="141" w:right="885" w:firstLine="0"/>
        <w:jc w:val="left"/>
        <w:rPr>
          <w:sz w:val="22"/>
        </w:rPr>
      </w:pPr>
      <w:r>
        <w:rPr>
          <w:sz w:val="22"/>
        </w:rPr>
        <w:t>Передача Помещения в субаренду допускается только с письменного согласия </w:t>
      </w:r>
      <w:r>
        <w:rPr>
          <w:spacing w:val="-2"/>
          <w:sz w:val="22"/>
        </w:rPr>
        <w:t>Арендодателя.</w:t>
      </w:r>
    </w:p>
    <w:p>
      <w:pPr>
        <w:pStyle w:val="Heading1"/>
        <w:numPr>
          <w:ilvl w:val="0"/>
          <w:numId w:val="1"/>
        </w:numPr>
        <w:tabs>
          <w:tab w:pos="3183" w:val="left" w:leader="none"/>
        </w:tabs>
        <w:spacing w:line="240" w:lineRule="auto" w:before="8" w:after="0"/>
        <w:ind w:left="3183" w:right="0" w:hanging="244"/>
        <w:jc w:val="left"/>
      </w:pPr>
      <w:r>
        <w:rPr/>
        <w:t>ПРАВА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ОБЯЗАННОСТИ</w:t>
      </w:r>
      <w:r>
        <w:rPr>
          <w:spacing w:val="-6"/>
        </w:rPr>
        <w:t> </w:t>
      </w:r>
      <w:r>
        <w:rPr>
          <w:spacing w:val="-2"/>
        </w:rPr>
        <w:t>СТОРОН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28" w:after="0"/>
        <w:ind w:left="568" w:right="0" w:hanging="427"/>
        <w:jc w:val="left"/>
        <w:rPr>
          <w:sz w:val="22"/>
        </w:rPr>
      </w:pPr>
      <w:r>
        <w:rPr>
          <w:sz w:val="22"/>
        </w:rPr>
        <w:t>Арендодатель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обязуется: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25" w:lineRule="auto" w:before="237" w:after="0"/>
        <w:ind w:left="141" w:right="134" w:firstLine="0"/>
        <w:jc w:val="left"/>
        <w:rPr>
          <w:sz w:val="22"/>
        </w:rPr>
      </w:pPr>
      <w:r>
        <w:rPr>
          <w:sz w:val="22"/>
        </w:rPr>
        <w:t>Передать Арендатору Помещение по акту приема-передачи в состоянии, годном для использования по назначению.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35" w:lineRule="exact" w:before="0" w:after="0"/>
        <w:ind w:left="751" w:right="0" w:hanging="610"/>
        <w:jc w:val="left"/>
        <w:rPr>
          <w:sz w:val="22"/>
        </w:rPr>
      </w:pPr>
      <w:r>
        <w:rPr>
          <w:sz w:val="22"/>
        </w:rPr>
        <w:t>Не</w:t>
      </w:r>
      <w:r>
        <w:rPr>
          <w:spacing w:val="13"/>
          <w:sz w:val="22"/>
        </w:rPr>
        <w:t> </w:t>
      </w:r>
      <w:r>
        <w:rPr>
          <w:sz w:val="22"/>
        </w:rPr>
        <w:t>чинить</w:t>
      </w:r>
      <w:r>
        <w:rPr>
          <w:spacing w:val="13"/>
          <w:sz w:val="22"/>
        </w:rPr>
        <w:t> </w:t>
      </w:r>
      <w:r>
        <w:rPr>
          <w:sz w:val="22"/>
        </w:rPr>
        <w:t>препятствий</w:t>
      </w:r>
      <w:r>
        <w:rPr>
          <w:spacing w:val="13"/>
          <w:sz w:val="22"/>
        </w:rPr>
        <w:t> </w:t>
      </w:r>
      <w:r>
        <w:rPr>
          <w:sz w:val="22"/>
        </w:rPr>
        <w:t>Арендатору</w:t>
      </w:r>
      <w:r>
        <w:rPr>
          <w:spacing w:val="13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пользовании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Помещением.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48" w:lineRule="exact" w:before="0" w:after="0"/>
        <w:ind w:left="751" w:right="0" w:hanging="610"/>
        <w:jc w:val="left"/>
        <w:rPr>
          <w:sz w:val="22"/>
        </w:rPr>
      </w:pPr>
      <w:r>
        <w:rPr>
          <w:sz w:val="22"/>
        </w:rPr>
        <w:t>Ежемесячно</w:t>
      </w:r>
      <w:r>
        <w:rPr>
          <w:spacing w:val="18"/>
          <w:sz w:val="22"/>
        </w:rPr>
        <w:t> </w:t>
      </w:r>
      <w:r>
        <w:rPr>
          <w:sz w:val="22"/>
        </w:rPr>
        <w:t>предоставлять</w:t>
      </w:r>
      <w:r>
        <w:rPr>
          <w:spacing w:val="19"/>
          <w:sz w:val="22"/>
        </w:rPr>
        <w:t> </w:t>
      </w:r>
      <w:r>
        <w:rPr>
          <w:sz w:val="22"/>
        </w:rPr>
        <w:t>Арендатору</w:t>
      </w:r>
      <w:r>
        <w:rPr>
          <w:spacing w:val="18"/>
          <w:sz w:val="22"/>
        </w:rPr>
        <w:t> </w:t>
      </w:r>
      <w:r>
        <w:rPr>
          <w:sz w:val="22"/>
        </w:rPr>
        <w:t>счета</w:t>
      </w:r>
      <w:r>
        <w:rPr>
          <w:spacing w:val="19"/>
          <w:sz w:val="22"/>
        </w:rPr>
        <w:t> </w:t>
      </w:r>
      <w:r>
        <w:rPr>
          <w:sz w:val="22"/>
        </w:rPr>
        <w:t>на</w:t>
      </w:r>
      <w:r>
        <w:rPr>
          <w:spacing w:val="19"/>
          <w:sz w:val="22"/>
        </w:rPr>
        <w:t> </w:t>
      </w:r>
      <w:r>
        <w:rPr>
          <w:sz w:val="22"/>
        </w:rPr>
        <w:t>оплату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аренды.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24" w:after="0"/>
        <w:ind w:left="568" w:right="0" w:hanging="427"/>
        <w:jc w:val="left"/>
        <w:rPr>
          <w:sz w:val="22"/>
        </w:rPr>
      </w:pPr>
      <w:r>
        <w:rPr>
          <w:sz w:val="22"/>
        </w:rPr>
        <w:t>Арендодатель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вправе: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25" w:lineRule="auto" w:before="237" w:after="0"/>
        <w:ind w:left="141" w:right="270" w:firstLine="0"/>
        <w:jc w:val="both"/>
        <w:rPr>
          <w:sz w:val="22"/>
        </w:rPr>
      </w:pPr>
      <w:r>
        <w:rPr>
          <w:sz w:val="22"/>
        </w:rPr>
        <w:t>Контролировать соблюдение Арендатором условий Договора. В случае выявления нарушений Арендодатель имеет право требовать досрочного расторжения Договора </w:t>
      </w:r>
      <w:r>
        <w:rPr>
          <w:sz w:val="22"/>
        </w:rPr>
        <w:t>или </w:t>
      </w:r>
      <w:r>
        <w:rPr>
          <w:w w:val="105"/>
          <w:sz w:val="22"/>
        </w:rPr>
        <w:t>возмещения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убытков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судебном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РФ.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25" w:lineRule="auto" w:before="0" w:after="0"/>
        <w:ind w:left="141" w:right="161" w:firstLine="0"/>
        <w:jc w:val="left"/>
        <w:rPr>
          <w:sz w:val="22"/>
        </w:rPr>
      </w:pPr>
      <w:r>
        <w:rPr>
          <w:sz w:val="22"/>
        </w:rPr>
        <w:t>Арендодатель не несет ответственности за недостатки Помещения, которые были оговорены при заключении Договора, были заранее известны Арендатору или могли быть обнаружены им при осмотре Помещения.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25" w:lineRule="auto" w:before="0" w:after="0"/>
        <w:ind w:left="141" w:right="12" w:firstLine="0"/>
        <w:jc w:val="left"/>
        <w:rPr>
          <w:sz w:val="22"/>
        </w:rPr>
      </w:pPr>
      <w:r>
        <w:rPr>
          <w:sz w:val="22"/>
        </w:rPr>
        <w:t>Арендодатель не возмещает Арендатору ущерб, причиненный имуществу Арендатора третьими лицами.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  <w:tab w:pos="8484" w:val="left" w:leader="none"/>
        </w:tabs>
        <w:spacing w:line="225" w:lineRule="auto" w:before="0" w:after="0"/>
        <w:ind w:left="141" w:right="152" w:firstLine="0"/>
        <w:jc w:val="left"/>
        <w:rPr>
          <w:sz w:val="22"/>
        </w:rPr>
      </w:pPr>
      <w:r>
        <w:rPr>
          <w:sz w:val="22"/>
        </w:rPr>
        <w:t>При наличии просроченной задолженности по арендной плате более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дней, при отсутствии соглашения об отсрочке платежа, Арендодатель вправе приостановить подачу электроэнергии в Помещение и ограничить доступ Арендатора до полного погашения </w:t>
      </w:r>
      <w:r>
        <w:rPr>
          <w:spacing w:val="-2"/>
          <w:sz w:val="22"/>
        </w:rPr>
        <w:t>задолженности.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26" w:after="0"/>
        <w:ind w:left="568" w:right="0" w:hanging="427"/>
        <w:jc w:val="left"/>
        <w:rPr>
          <w:sz w:val="22"/>
        </w:rPr>
      </w:pPr>
      <w:r>
        <w:rPr>
          <w:sz w:val="22"/>
        </w:rPr>
        <w:t>Арендатор</w:t>
      </w:r>
      <w:r>
        <w:rPr>
          <w:spacing w:val="37"/>
          <w:sz w:val="22"/>
        </w:rPr>
        <w:t> </w:t>
      </w:r>
      <w:r>
        <w:rPr>
          <w:spacing w:val="-2"/>
          <w:sz w:val="22"/>
        </w:rPr>
        <w:t>обязуется: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020" w:bottom="280" w:left="992" w:right="1133"/>
        </w:sectPr>
      </w:pP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25" w:lineRule="auto" w:before="89" w:after="0"/>
        <w:ind w:left="141" w:right="963" w:firstLine="0"/>
        <w:jc w:val="left"/>
        <w:rPr>
          <w:sz w:val="22"/>
        </w:rPr>
      </w:pPr>
      <w:r>
        <w:rPr>
          <w:sz w:val="22"/>
        </w:rPr>
        <w:t>Использовать Помещение исключительно в соответствии с п.1.2 настоящего </w:t>
      </w:r>
      <w:r>
        <w:rPr>
          <w:spacing w:val="-2"/>
          <w:sz w:val="22"/>
        </w:rPr>
        <w:t>Договора.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25" w:lineRule="auto" w:before="0" w:after="0"/>
        <w:ind w:left="141" w:right="116" w:firstLine="0"/>
        <w:jc w:val="left"/>
        <w:rPr>
          <w:sz w:val="22"/>
        </w:rPr>
      </w:pPr>
      <w:r>
        <w:rPr>
          <w:sz w:val="22"/>
        </w:rPr>
        <w:t>Поддерживать Помещение в исправном техническом и санитарном состоянии, соблюдать правила пожарной безопасности, охраны труда, нормы эксплуатации нежилых помещений и экологическое законодательство. Арендатор самостоятельно несет </w:t>
      </w:r>
      <w:r>
        <w:rPr>
          <w:sz w:val="22"/>
        </w:rPr>
        <w:t>расходы на обеспечение данных требований и получение необходимых разрешений от контролирующих органов.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25" w:lineRule="auto" w:before="0" w:after="0"/>
        <w:ind w:left="141" w:right="147" w:firstLine="0"/>
        <w:jc w:val="left"/>
        <w:rPr>
          <w:sz w:val="22"/>
        </w:rPr>
      </w:pPr>
      <w:r>
        <w:rPr>
          <w:sz w:val="22"/>
        </w:rPr>
        <w:t>Не хранить в Помещении опасные вещества (радиоактивные, токсичные, ядовитые и т.п.), которые могут нанести вред людям или окружающей среде.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25" w:lineRule="auto" w:before="0" w:after="0"/>
        <w:ind w:left="141" w:right="107" w:firstLine="0"/>
        <w:jc w:val="left"/>
        <w:rPr>
          <w:sz w:val="22"/>
        </w:rPr>
      </w:pPr>
      <w:r>
        <w:rPr>
          <w:sz w:val="22"/>
        </w:rPr>
        <w:t>Обеспечивать пожарную безопасность в соответствии с действующими правилами и нормами.</w:t>
      </w:r>
      <w:r>
        <w:rPr>
          <w:spacing w:val="80"/>
          <w:sz w:val="22"/>
        </w:rPr>
        <w:t> </w:t>
      </w:r>
      <w:r>
        <w:rPr>
          <w:sz w:val="22"/>
        </w:rPr>
        <w:t>Не допускать повреждения систем пожарной и охранной сигнализации.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25" w:lineRule="auto" w:before="0" w:after="0"/>
        <w:ind w:left="141" w:right="0" w:firstLine="0"/>
        <w:jc w:val="left"/>
        <w:rPr>
          <w:sz w:val="22"/>
        </w:rPr>
      </w:pPr>
      <w:r>
        <w:rPr>
          <w:sz w:val="22"/>
        </w:rPr>
        <w:t>Незамедлительно информировать Арендодателя о любых аварийных ситуациях с сантехническим, электротехническим и другим оборудованием.</w:t>
      </w:r>
      <w:r>
        <w:rPr>
          <w:spacing w:val="40"/>
          <w:sz w:val="22"/>
        </w:rPr>
        <w:t> </w:t>
      </w:r>
      <w:r>
        <w:rPr>
          <w:sz w:val="22"/>
        </w:rPr>
        <w:t>Если авария произошла по вине Арендатора, он обязан устранить ее последствия за свой счет. Арендатор несет ответственность за правильную эксплуатацию своих электросетей и оборудования.</w:t>
      </w:r>
    </w:p>
    <w:p>
      <w:pPr>
        <w:pStyle w:val="ListParagraph"/>
        <w:numPr>
          <w:ilvl w:val="2"/>
          <w:numId w:val="1"/>
        </w:numPr>
        <w:tabs>
          <w:tab w:pos="813" w:val="left" w:leader="none"/>
        </w:tabs>
        <w:spacing w:line="225" w:lineRule="auto" w:before="0" w:after="0"/>
        <w:ind w:left="141" w:right="392" w:firstLine="0"/>
        <w:jc w:val="left"/>
        <w:rPr>
          <w:sz w:val="22"/>
        </w:rPr>
      </w:pPr>
      <w:r>
        <w:rPr>
          <w:sz w:val="22"/>
        </w:rPr>
        <w:t>Производить текущий ремонт Помещения за свой счет не реже одного раза в год для поддержания его в состоянии, в котором оно было передано Арендатору.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25" w:lineRule="auto" w:before="0" w:after="0"/>
        <w:ind w:left="141" w:right="572" w:firstLine="0"/>
        <w:jc w:val="left"/>
        <w:rPr>
          <w:sz w:val="22"/>
        </w:rPr>
      </w:pPr>
      <w:r>
        <w:rPr>
          <w:sz w:val="22"/>
        </w:rPr>
        <w:t>Соблюдать режим работы Торгового центра и правила внутреннего распорядка, установленные Арендодателем.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25" w:lineRule="auto" w:before="0" w:after="0"/>
        <w:ind w:left="141" w:right="28" w:firstLine="0"/>
        <w:jc w:val="left"/>
        <w:rPr>
          <w:sz w:val="22"/>
        </w:rPr>
      </w:pPr>
      <w:r>
        <w:rPr>
          <w:sz w:val="22"/>
        </w:rPr>
        <w:t>Возместить Арендодателю ущерб, причиненный Помещению по вине Арендатора, его </w:t>
      </w:r>
      <w:r>
        <w:rPr>
          <w:spacing w:val="-2"/>
          <w:w w:val="105"/>
          <w:sz w:val="22"/>
        </w:rPr>
        <w:t>действиями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(бездействием)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или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в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результате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обстоятельств,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за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которые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Арендатор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несет </w:t>
      </w:r>
      <w:r>
        <w:rPr>
          <w:w w:val="105"/>
          <w:sz w:val="22"/>
        </w:rPr>
        <w:t>ответственность согласно законодательству РФ или Договору.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35" w:lineRule="exact" w:before="0" w:after="0"/>
        <w:ind w:left="751" w:right="0" w:hanging="610"/>
        <w:jc w:val="left"/>
        <w:rPr>
          <w:sz w:val="22"/>
        </w:rPr>
      </w:pPr>
      <w:r>
        <w:rPr>
          <w:sz w:val="22"/>
        </w:rPr>
        <w:t>Своевременно</w:t>
      </w:r>
      <w:r>
        <w:rPr>
          <w:spacing w:val="15"/>
          <w:sz w:val="22"/>
        </w:rPr>
        <w:t> </w:t>
      </w:r>
      <w:r>
        <w:rPr>
          <w:sz w:val="22"/>
        </w:rPr>
        <w:t>оплачивать</w:t>
      </w:r>
      <w:r>
        <w:rPr>
          <w:spacing w:val="16"/>
          <w:sz w:val="22"/>
        </w:rPr>
        <w:t> </w:t>
      </w:r>
      <w:r>
        <w:rPr>
          <w:sz w:val="22"/>
        </w:rPr>
        <w:t>счета</w:t>
      </w:r>
      <w:r>
        <w:rPr>
          <w:spacing w:val="15"/>
          <w:sz w:val="22"/>
        </w:rPr>
        <w:t> </w:t>
      </w:r>
      <w:r>
        <w:rPr>
          <w:sz w:val="22"/>
        </w:rPr>
        <w:t>за</w:t>
      </w:r>
      <w:r>
        <w:rPr>
          <w:spacing w:val="16"/>
          <w:sz w:val="22"/>
        </w:rPr>
        <w:t> </w:t>
      </w:r>
      <w:r>
        <w:rPr>
          <w:sz w:val="22"/>
        </w:rPr>
        <w:t>коммунальные</w:t>
      </w:r>
      <w:r>
        <w:rPr>
          <w:spacing w:val="16"/>
          <w:sz w:val="22"/>
        </w:rPr>
        <w:t> </w:t>
      </w:r>
      <w:r>
        <w:rPr>
          <w:sz w:val="22"/>
        </w:rPr>
        <w:t>услуги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(электроэнергию).</w:t>
      </w:r>
    </w:p>
    <w:p>
      <w:pPr>
        <w:pStyle w:val="ListParagraph"/>
        <w:numPr>
          <w:ilvl w:val="2"/>
          <w:numId w:val="1"/>
        </w:numPr>
        <w:tabs>
          <w:tab w:pos="874" w:val="left" w:leader="none"/>
        </w:tabs>
        <w:spacing w:line="225" w:lineRule="auto" w:before="2" w:after="0"/>
        <w:ind w:left="141" w:right="564" w:firstLine="0"/>
        <w:jc w:val="left"/>
        <w:rPr>
          <w:sz w:val="22"/>
        </w:rPr>
      </w:pPr>
      <w:r>
        <w:rPr>
          <w:sz w:val="22"/>
        </w:rPr>
        <w:t>Обеспечивать доступ представителям Арендодателя, управляющей компании </w:t>
      </w:r>
      <w:r>
        <w:rPr>
          <w:sz w:val="22"/>
        </w:rPr>
        <w:t>и коммунальных служб в Помещение для проведения проверок и контроля состояния инженерных коммуникаций.</w:t>
      </w:r>
    </w:p>
    <w:p>
      <w:pPr>
        <w:pStyle w:val="ListParagraph"/>
        <w:numPr>
          <w:ilvl w:val="2"/>
          <w:numId w:val="1"/>
        </w:numPr>
        <w:tabs>
          <w:tab w:pos="874" w:val="left" w:leader="none"/>
        </w:tabs>
        <w:spacing w:line="235" w:lineRule="exact" w:before="0" w:after="0"/>
        <w:ind w:left="874" w:right="0" w:hanging="733"/>
        <w:jc w:val="left"/>
        <w:rPr>
          <w:sz w:val="22"/>
        </w:rPr>
      </w:pPr>
      <w:r>
        <w:rPr>
          <w:sz w:val="22"/>
        </w:rPr>
        <w:t>Вносить</w:t>
      </w:r>
      <w:r>
        <w:rPr>
          <w:spacing w:val="14"/>
          <w:sz w:val="22"/>
        </w:rPr>
        <w:t> </w:t>
      </w:r>
      <w:r>
        <w:rPr>
          <w:sz w:val="22"/>
        </w:rPr>
        <w:t>арендную</w:t>
      </w:r>
      <w:r>
        <w:rPr>
          <w:spacing w:val="15"/>
          <w:sz w:val="22"/>
        </w:rPr>
        <w:t> </w:t>
      </w:r>
      <w:r>
        <w:rPr>
          <w:sz w:val="22"/>
        </w:rPr>
        <w:t>плату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соответствии</w:t>
      </w:r>
      <w:r>
        <w:rPr>
          <w:spacing w:val="14"/>
          <w:sz w:val="22"/>
        </w:rPr>
        <w:t> </w:t>
      </w:r>
      <w:r>
        <w:rPr>
          <w:sz w:val="22"/>
        </w:rPr>
        <w:t>с</w:t>
      </w:r>
      <w:r>
        <w:rPr>
          <w:spacing w:val="15"/>
          <w:sz w:val="22"/>
        </w:rPr>
        <w:t> </w:t>
      </w:r>
      <w:r>
        <w:rPr>
          <w:sz w:val="22"/>
        </w:rPr>
        <w:t>разделом</w:t>
      </w:r>
      <w:r>
        <w:rPr>
          <w:spacing w:val="14"/>
          <w:sz w:val="22"/>
        </w:rPr>
        <w:t> </w:t>
      </w:r>
      <w:r>
        <w:rPr>
          <w:sz w:val="22"/>
        </w:rPr>
        <w:t>3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Договора.</w:t>
      </w:r>
    </w:p>
    <w:p>
      <w:pPr>
        <w:pStyle w:val="ListParagraph"/>
        <w:numPr>
          <w:ilvl w:val="2"/>
          <w:numId w:val="1"/>
        </w:numPr>
        <w:tabs>
          <w:tab w:pos="935" w:val="left" w:leader="none"/>
          <w:tab w:pos="7026" w:val="left" w:leader="none"/>
        </w:tabs>
        <w:spacing w:line="225" w:lineRule="auto" w:before="5" w:after="0"/>
        <w:ind w:left="141" w:right="360" w:firstLine="0"/>
        <w:jc w:val="left"/>
        <w:rPr>
          <w:sz w:val="22"/>
        </w:rPr>
      </w:pPr>
      <w:r>
        <w:rPr>
          <w:sz w:val="22"/>
        </w:rPr>
        <w:t>Письменно уведомить Арендодателя не менее чем за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дней о намерении продлить договор, досрочно освободить Помещение или о прекращении договора.</w:t>
      </w:r>
      <w:r>
        <w:rPr>
          <w:spacing w:val="80"/>
          <w:sz w:val="22"/>
        </w:rPr>
        <w:t> </w:t>
      </w:r>
      <w:r>
        <w:rPr>
          <w:sz w:val="22"/>
        </w:rPr>
        <w:t>При прекращении договора Арендатор обязан передать Помещение Арендодателю по акту приема-передачи в надлежащем состоянии (с учетом нормативного износа) и провести сверку взаиморасчетов.</w:t>
      </w:r>
    </w:p>
    <w:p>
      <w:pPr>
        <w:pStyle w:val="ListParagraph"/>
        <w:numPr>
          <w:ilvl w:val="2"/>
          <w:numId w:val="1"/>
        </w:numPr>
        <w:tabs>
          <w:tab w:pos="935" w:val="left" w:leader="none"/>
          <w:tab w:pos="1461" w:val="left" w:leader="none"/>
        </w:tabs>
        <w:spacing w:line="225" w:lineRule="auto" w:before="0" w:after="0"/>
        <w:ind w:left="141" w:right="365" w:firstLine="0"/>
        <w:jc w:val="left"/>
        <w:rPr>
          <w:sz w:val="22"/>
        </w:rPr>
      </w:pPr>
      <w:r>
        <w:rPr>
          <w:w w:val="105"/>
          <w:sz w:val="22"/>
        </w:rPr>
        <w:t>Освободить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вернуть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Помещение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Арендодателю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акту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приема-передачи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 </w:t>
      </w:r>
      <w:r>
        <w:rPr>
          <w:sz w:val="22"/>
        </w:rPr>
        <w:t>течение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рабочих дней после окончания срока аренды или досрочного расторжения </w:t>
      </w:r>
      <w:r>
        <w:rPr>
          <w:w w:val="105"/>
          <w:sz w:val="22"/>
        </w:rPr>
        <w:t>Договора.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недостатки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должны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быть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устранены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до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подписания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акта.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противном случае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Арендодатель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вправе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устранить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недостатки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счет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Арендатора.</w:t>
      </w:r>
    </w:p>
    <w:p>
      <w:pPr>
        <w:pStyle w:val="ListParagraph"/>
        <w:numPr>
          <w:ilvl w:val="2"/>
          <w:numId w:val="1"/>
        </w:numPr>
        <w:tabs>
          <w:tab w:pos="935" w:val="left" w:leader="none"/>
        </w:tabs>
        <w:spacing w:line="225" w:lineRule="auto" w:before="0" w:after="0"/>
        <w:ind w:left="141" w:right="162" w:firstLine="0"/>
        <w:jc w:val="left"/>
        <w:rPr>
          <w:sz w:val="22"/>
        </w:rPr>
      </w:pPr>
      <w:r>
        <w:rPr>
          <w:sz w:val="22"/>
        </w:rPr>
        <w:t>Получить письменное согласие Арендодателя на заключение договора с охранной </w:t>
      </w:r>
      <w:r>
        <w:rPr>
          <w:spacing w:val="-2"/>
          <w:sz w:val="22"/>
        </w:rPr>
        <w:t>организацией.</w:t>
      </w:r>
    </w:p>
    <w:p>
      <w:pPr>
        <w:pStyle w:val="ListParagraph"/>
        <w:numPr>
          <w:ilvl w:val="2"/>
          <w:numId w:val="1"/>
        </w:numPr>
        <w:tabs>
          <w:tab w:pos="874" w:val="left" w:leader="none"/>
        </w:tabs>
        <w:spacing w:line="225" w:lineRule="auto" w:before="0" w:after="0"/>
        <w:ind w:left="141" w:right="78" w:firstLine="0"/>
        <w:jc w:val="left"/>
        <w:rPr>
          <w:sz w:val="22"/>
        </w:rPr>
      </w:pPr>
      <w:r>
        <w:rPr>
          <w:sz w:val="22"/>
        </w:rPr>
        <w:t>Предоставить Арендодателю заверенные копии учредительных документов (свидетельство о государственной регистрации, свидетельство о постановке на налоговый учет, устав, решение о назначении руководителя).</w:t>
      </w:r>
    </w:p>
    <w:p>
      <w:pPr>
        <w:pStyle w:val="ListParagraph"/>
        <w:numPr>
          <w:ilvl w:val="2"/>
          <w:numId w:val="1"/>
        </w:numPr>
        <w:tabs>
          <w:tab w:pos="874" w:val="left" w:leader="none"/>
        </w:tabs>
        <w:spacing w:line="225" w:lineRule="auto" w:before="0" w:after="0"/>
        <w:ind w:left="141" w:right="734" w:firstLine="0"/>
        <w:jc w:val="left"/>
        <w:rPr>
          <w:sz w:val="22"/>
        </w:rPr>
      </w:pPr>
      <w:r>
        <w:rPr>
          <w:sz w:val="22"/>
        </w:rPr>
        <w:t>Размещение наружной рекламы на здании Торгового центра согласовывать с </w:t>
      </w:r>
      <w:r>
        <w:rPr>
          <w:w w:val="105"/>
          <w:sz w:val="22"/>
        </w:rPr>
        <w:t>Управляющей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компанией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осуществлять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РФ.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25" w:after="0"/>
        <w:ind w:left="568" w:right="0" w:hanging="427"/>
        <w:jc w:val="left"/>
        <w:rPr>
          <w:sz w:val="22"/>
        </w:rPr>
      </w:pPr>
      <w:r>
        <w:rPr>
          <w:sz w:val="22"/>
        </w:rPr>
        <w:t>Арендатор</w:t>
      </w:r>
      <w:r>
        <w:rPr>
          <w:spacing w:val="37"/>
          <w:sz w:val="22"/>
        </w:rPr>
        <w:t> </w:t>
      </w:r>
      <w:r>
        <w:rPr>
          <w:spacing w:val="-2"/>
          <w:sz w:val="22"/>
        </w:rPr>
        <w:t>вправе: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25" w:lineRule="auto" w:before="237" w:after="0"/>
        <w:ind w:left="141" w:right="630" w:firstLine="0"/>
        <w:jc w:val="left"/>
        <w:rPr>
          <w:sz w:val="22"/>
        </w:rPr>
      </w:pPr>
      <w:r>
        <w:rPr>
          <w:sz w:val="22"/>
        </w:rPr>
        <w:t>С разрешения Арендодателя производить за свой счет неотделимые улучшения Помещения, без права на компенсацию их стоимости при прекращении аренды.</w:t>
      </w:r>
    </w:p>
    <w:p>
      <w:pPr>
        <w:pStyle w:val="ListParagraph"/>
        <w:numPr>
          <w:ilvl w:val="2"/>
          <w:numId w:val="1"/>
        </w:numPr>
        <w:tabs>
          <w:tab w:pos="813" w:val="left" w:leader="none"/>
        </w:tabs>
        <w:spacing w:line="225" w:lineRule="auto" w:before="0" w:after="0"/>
        <w:ind w:left="141" w:right="102" w:firstLine="0"/>
        <w:jc w:val="left"/>
        <w:rPr>
          <w:sz w:val="22"/>
        </w:rPr>
      </w:pPr>
      <w:r>
        <w:rPr>
          <w:sz w:val="22"/>
        </w:rPr>
        <w:t>Имеет преимущественное право на заключение договора аренды на новый срок при условии надлежащего исполнения своих обязательств по настоящему Договору.</w:t>
      </w:r>
    </w:p>
    <w:p>
      <w:pPr>
        <w:pStyle w:val="ListParagraph"/>
        <w:numPr>
          <w:ilvl w:val="2"/>
          <w:numId w:val="1"/>
        </w:numPr>
        <w:tabs>
          <w:tab w:pos="813" w:val="left" w:leader="none"/>
        </w:tabs>
        <w:spacing w:line="225" w:lineRule="auto" w:before="0" w:after="0"/>
        <w:ind w:left="141" w:right="48" w:firstLine="0"/>
        <w:jc w:val="left"/>
        <w:rPr>
          <w:sz w:val="22"/>
        </w:rPr>
      </w:pPr>
      <w:r>
        <w:rPr>
          <w:sz w:val="22"/>
        </w:rPr>
        <w:t>Самостоятельно страховать свое имущество в Помещении, поскольку Арендодатель</w:t>
      </w:r>
      <w:r>
        <w:rPr>
          <w:spacing w:val="40"/>
          <w:sz w:val="22"/>
        </w:rPr>
        <w:t> </w:t>
      </w:r>
      <w:r>
        <w:rPr>
          <w:sz w:val="22"/>
        </w:rPr>
        <w:t>не несет ответственности за его сохранность.</w:t>
      </w:r>
    </w:p>
    <w:p>
      <w:pPr>
        <w:pStyle w:val="Heading1"/>
        <w:numPr>
          <w:ilvl w:val="0"/>
          <w:numId w:val="1"/>
        </w:numPr>
        <w:tabs>
          <w:tab w:pos="2964" w:val="left" w:leader="none"/>
        </w:tabs>
        <w:spacing w:line="240" w:lineRule="auto" w:before="246" w:after="0"/>
        <w:ind w:left="2964" w:right="0" w:hanging="244"/>
        <w:jc w:val="left"/>
      </w:pPr>
      <w:r>
        <w:rPr/>
        <w:t>ПЛАТЕЖИ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РАСЧЕТЫ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spacing w:val="-2"/>
        </w:rPr>
        <w:t>ДОГОВОРУ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240" w:after="0"/>
        <w:ind w:left="141" w:right="56" w:firstLine="0"/>
        <w:jc w:val="left"/>
        <w:rPr>
          <w:sz w:val="22"/>
        </w:rPr>
      </w:pPr>
      <w:r>
        <w:rPr>
          <w:sz w:val="22"/>
        </w:rPr>
        <w:t>Арендатор уплачивает Арендодателю арендную плату, состоящую из фиксированной и дополнительной частей.</w:t>
      </w:r>
    </w:p>
    <w:p>
      <w:pPr>
        <w:pStyle w:val="ListParagraph"/>
        <w:spacing w:after="0" w:line="225" w:lineRule="auto"/>
        <w:jc w:val="left"/>
        <w:rPr>
          <w:sz w:val="22"/>
        </w:rPr>
        <w:sectPr>
          <w:pgSz w:w="11910" w:h="16840"/>
          <w:pgMar w:top="1260" w:bottom="280" w:left="992" w:right="1133"/>
        </w:sectPr>
      </w:pP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8" w:lineRule="exact" w:before="76" w:after="0"/>
        <w:ind w:left="629" w:right="0" w:hanging="488"/>
        <w:jc w:val="left"/>
        <w:rPr>
          <w:sz w:val="22"/>
        </w:rPr>
      </w:pPr>
      <w:r>
        <w:rPr>
          <w:sz w:val="22"/>
        </w:rPr>
        <w:t>Ежемесячная</w:t>
      </w:r>
      <w:r>
        <w:rPr>
          <w:spacing w:val="20"/>
          <w:sz w:val="22"/>
        </w:rPr>
        <w:t> </w:t>
      </w:r>
      <w:r>
        <w:rPr>
          <w:sz w:val="22"/>
        </w:rPr>
        <w:t>фиксированная</w:t>
      </w:r>
      <w:r>
        <w:rPr>
          <w:spacing w:val="20"/>
          <w:sz w:val="22"/>
        </w:rPr>
        <w:t> </w:t>
      </w:r>
      <w:r>
        <w:rPr>
          <w:sz w:val="22"/>
        </w:rPr>
        <w:t>арендная</w:t>
      </w:r>
      <w:r>
        <w:rPr>
          <w:spacing w:val="21"/>
          <w:sz w:val="22"/>
        </w:rPr>
        <w:t> </w:t>
      </w:r>
      <w:r>
        <w:rPr>
          <w:sz w:val="22"/>
        </w:rPr>
        <w:t>плата</w:t>
      </w:r>
      <w:r>
        <w:rPr>
          <w:spacing w:val="20"/>
          <w:sz w:val="22"/>
        </w:rPr>
        <w:t> </w:t>
      </w:r>
      <w:r>
        <w:rPr>
          <w:sz w:val="22"/>
        </w:rPr>
        <w:t>рассчитывается</w:t>
      </w:r>
      <w:r>
        <w:rPr>
          <w:spacing w:val="20"/>
          <w:sz w:val="22"/>
        </w:rPr>
        <w:t> </w:t>
      </w:r>
      <w:r>
        <w:rPr>
          <w:sz w:val="22"/>
        </w:rPr>
        <w:t>по</w:t>
      </w:r>
      <w:r>
        <w:rPr>
          <w:spacing w:val="21"/>
          <w:sz w:val="22"/>
        </w:rPr>
        <w:t> </w:t>
      </w:r>
      <w:r>
        <w:rPr>
          <w:sz w:val="22"/>
        </w:rPr>
        <w:t>следующей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формуле:</w:t>
      </w:r>
    </w:p>
    <w:p>
      <w:pPr>
        <w:pStyle w:val="BodyText"/>
        <w:tabs>
          <w:tab w:pos="581" w:val="left" w:leader="none"/>
          <w:tab w:pos="4301" w:val="left" w:leader="none"/>
          <w:tab w:pos="5376" w:val="left" w:leader="none"/>
          <w:tab w:pos="6697" w:val="left" w:leader="none"/>
        </w:tabs>
        <w:spacing w:line="225" w:lineRule="auto" w:before="5"/>
        <w:ind w:right="554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рублей за 1 кв.м. * площадь Помещения (</w:t>
      </w:r>
      <w:r>
        <w:rPr>
          <w:u w:val="single"/>
        </w:rPr>
        <w:tab/>
      </w:r>
      <w:r>
        <w:rPr/>
        <w:t> кв.м.) = </w:t>
      </w:r>
      <w:r>
        <w:rPr>
          <w:u w:val="single"/>
        </w:rPr>
        <w:tab/>
      </w:r>
      <w:r>
        <w:rPr/>
        <w:t> рублей.</w:t>
      </w:r>
      <w:r>
        <w:rPr>
          <w:spacing w:val="40"/>
        </w:rPr>
        <w:t> </w:t>
      </w:r>
      <w:r>
        <w:rPr/>
        <w:t>Оплата производится авансом, не позднее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числа каждого месяца, без выставления </w:t>
      </w:r>
      <w:r>
        <w:rPr/>
        <w:t>счета </w:t>
      </w:r>
      <w:r>
        <w:rPr>
          <w:spacing w:val="-2"/>
        </w:rPr>
        <w:t>Арендодателем.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4342" w:val="left" w:leader="none"/>
        </w:tabs>
        <w:spacing w:line="225" w:lineRule="auto" w:before="239" w:after="0"/>
        <w:ind w:left="141" w:right="186" w:firstLine="0"/>
        <w:jc w:val="left"/>
        <w:rPr>
          <w:sz w:val="22"/>
        </w:rPr>
      </w:pPr>
      <w:r>
        <w:rPr>
          <w:sz w:val="22"/>
        </w:rPr>
        <w:t>Дополнительная арендная плата включает плату за электроэнергию, которая рассчитывается на основе показаний счетчиков и тарифов, установленных поставщиками для Торгового центра, согласно расчету Управляющей компании.</w:t>
      </w:r>
      <w:r>
        <w:rPr>
          <w:spacing w:val="40"/>
          <w:sz w:val="22"/>
        </w:rPr>
        <w:t> </w:t>
      </w:r>
      <w:r>
        <w:rPr>
          <w:sz w:val="22"/>
        </w:rPr>
        <w:t>Арендатор оплачивает плату за электроэнергию в течение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банковских дней с даты получения счета от </w:t>
      </w:r>
      <w:r>
        <w:rPr>
          <w:spacing w:val="-2"/>
          <w:sz w:val="22"/>
        </w:rPr>
        <w:t>Арендодателя.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40" w:after="0"/>
        <w:ind w:left="141" w:right="959" w:firstLine="0"/>
        <w:jc w:val="left"/>
        <w:rPr>
          <w:sz w:val="22"/>
        </w:rPr>
      </w:pPr>
      <w:r>
        <w:rPr>
          <w:sz w:val="22"/>
        </w:rPr>
        <w:t>Арендатор обязан вносить арендную плату и другие платежи по Договору без удержаний и зачетов.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40" w:after="0"/>
        <w:ind w:left="141" w:right="55" w:firstLine="0"/>
        <w:jc w:val="left"/>
        <w:rPr>
          <w:sz w:val="22"/>
        </w:rPr>
      </w:pPr>
      <w:r>
        <w:rPr>
          <w:sz w:val="22"/>
        </w:rPr>
        <w:t>Все платежи по Договору перечисляются на расчетный счет Арендодателя, указанный</w:t>
      </w:r>
      <w:r>
        <w:rPr>
          <w:spacing w:val="80"/>
          <w:sz w:val="22"/>
        </w:rPr>
        <w:t> </w:t>
      </w:r>
      <w:r>
        <w:rPr>
          <w:sz w:val="22"/>
        </w:rPr>
        <w:t>в Договоре.</w:t>
      </w:r>
      <w:r>
        <w:rPr>
          <w:spacing w:val="80"/>
          <w:sz w:val="22"/>
        </w:rPr>
        <w:t> </w:t>
      </w:r>
      <w:r>
        <w:rPr>
          <w:sz w:val="22"/>
        </w:rPr>
        <w:t>Обязательство по оплате считается исполненным с момента зачисления средств на счет Арендодателя.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  <w:tab w:pos="7077" w:val="left" w:leader="none"/>
          <w:tab w:pos="9490" w:val="left" w:leader="none"/>
        </w:tabs>
        <w:spacing w:line="225" w:lineRule="auto" w:before="239" w:after="0"/>
        <w:ind w:left="141" w:right="231" w:firstLine="0"/>
        <w:jc w:val="left"/>
        <w:rPr>
          <w:sz w:val="22"/>
        </w:rPr>
      </w:pPr>
      <w:r>
        <w:rPr>
          <w:sz w:val="22"/>
        </w:rPr>
        <w:t>В качестве обеспечения исполнения Договора Арендатор вносит обеспечительный платеж в размере месячной фиксированной арендной платы (</w:t>
      </w:r>
      <w:r>
        <w:rPr>
          <w:sz w:val="22"/>
          <w:u w:val="single"/>
        </w:rPr>
        <w:tab/>
      </w:r>
      <w:r>
        <w:rPr>
          <w:sz w:val="22"/>
        </w:rPr>
        <w:t> рублей) в течение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банковских дней с момента подписания Договора.</w:t>
      </w:r>
      <w:r>
        <w:rPr>
          <w:spacing w:val="40"/>
          <w:sz w:val="22"/>
        </w:rPr>
        <w:t> </w:t>
      </w:r>
      <w:r>
        <w:rPr>
          <w:sz w:val="22"/>
        </w:rPr>
        <w:t>Обеспечительный платеж не является </w:t>
      </w:r>
      <w:r>
        <w:rPr>
          <w:spacing w:val="-2"/>
          <w:sz w:val="22"/>
        </w:rPr>
        <w:t>задатком.</w:t>
      </w:r>
    </w:p>
    <w:p>
      <w:pPr>
        <w:pStyle w:val="Heading1"/>
        <w:numPr>
          <w:ilvl w:val="0"/>
          <w:numId w:val="1"/>
        </w:numPr>
        <w:tabs>
          <w:tab w:pos="2687" w:val="left" w:leader="none"/>
        </w:tabs>
        <w:spacing w:line="240" w:lineRule="auto" w:before="246" w:after="0"/>
        <w:ind w:left="2687" w:right="0" w:hanging="244"/>
        <w:jc w:val="left"/>
      </w:pPr>
      <w:r>
        <w:rPr/>
        <w:t>ИЗМЕНЕНИЕ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РАСТОРЖЕНИЕ</w:t>
      </w:r>
      <w:r>
        <w:rPr>
          <w:spacing w:val="16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41" w:after="0"/>
        <w:ind w:left="141" w:right="134" w:firstLine="0"/>
        <w:jc w:val="left"/>
        <w:rPr>
          <w:sz w:val="22"/>
        </w:rPr>
      </w:pPr>
      <w:r>
        <w:rPr>
          <w:sz w:val="22"/>
        </w:rPr>
        <w:t>Договор может быть изменен или расторгнут по соглашению сторон, за исключением случаев, предусмотренных п. 4.2, 4.3, 4.6, 4.7, 4.9 Договора и законодательством РФ.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  <w:tab w:pos="5556" w:val="left" w:leader="none"/>
          <w:tab w:pos="6504" w:val="left" w:leader="none"/>
        </w:tabs>
        <w:spacing w:line="225" w:lineRule="auto" w:before="240" w:after="0"/>
        <w:ind w:left="141" w:right="140" w:firstLine="0"/>
        <w:jc w:val="left"/>
        <w:rPr>
          <w:sz w:val="22"/>
        </w:rPr>
      </w:pPr>
      <w:r>
        <w:rPr>
          <w:sz w:val="22"/>
        </w:rPr>
        <w:t>Арендодатель вправе расторгнуть Договор досрочно в случае не устранения Арендатором следующих нарушений в течение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календарных дней после получения письменного требования:</w:t>
      </w:r>
      <w:r>
        <w:rPr>
          <w:spacing w:val="40"/>
          <w:sz w:val="22"/>
        </w:rPr>
        <w:t> </w:t>
      </w:r>
      <w:r>
        <w:rPr>
          <w:sz w:val="22"/>
        </w:rPr>
        <w:t>использование Помещения не по назначению; передача Помещения в субаренду без согласия Арендодателя; неиспользование Помещения более двух месяцев подряд; проведение реконструкции или перепланировки без согласия Арендодателя; просрочка арендной платы более чем на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календарных дней; неоднократное препятствование доступу представителей Арендодателя для проведения проверок; систематическая (более двух раз) неполная оплата аренды; неоднократное нарушение правил внутреннего распорядка Торгового центра.</w:t>
      </w:r>
      <w:r>
        <w:rPr>
          <w:spacing w:val="40"/>
          <w:sz w:val="22"/>
        </w:rPr>
        <w:t> </w:t>
      </w:r>
      <w:r>
        <w:rPr>
          <w:sz w:val="22"/>
        </w:rPr>
        <w:t>Перечисленные </w:t>
      </w:r>
      <w:r>
        <w:rPr>
          <w:sz w:val="22"/>
        </w:rPr>
        <w:t>нарушения являются существенными условиями Договора.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  <w:tab w:pos="9588" w:val="left" w:leader="none"/>
        </w:tabs>
        <w:spacing w:line="225" w:lineRule="auto" w:before="238" w:after="0"/>
        <w:ind w:left="141" w:right="190" w:firstLine="0"/>
        <w:jc w:val="left"/>
        <w:rPr>
          <w:sz w:val="22"/>
        </w:rPr>
      </w:pPr>
      <w:r>
        <w:rPr>
          <w:sz w:val="22"/>
        </w:rPr>
        <w:t>Гибель Помещения, его снос или капитальный ремонт являются основанием для расторжения Договора.</w:t>
      </w:r>
      <w:r>
        <w:rPr>
          <w:spacing w:val="40"/>
          <w:sz w:val="22"/>
        </w:rPr>
        <w:t> </w:t>
      </w:r>
      <w:r>
        <w:rPr>
          <w:sz w:val="22"/>
        </w:rPr>
        <w:t>Арендатор должен быть уведомлен об этом не менее чем за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дней.</w:t>
      </w:r>
      <w:r>
        <w:rPr>
          <w:spacing w:val="40"/>
          <w:sz w:val="22"/>
        </w:rPr>
        <w:t> </w:t>
      </w:r>
      <w:r>
        <w:rPr>
          <w:sz w:val="22"/>
        </w:rPr>
        <w:t>Данное условие является существенным условием Договора.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40" w:after="0"/>
        <w:ind w:left="141" w:right="783" w:firstLine="0"/>
        <w:jc w:val="left"/>
        <w:rPr>
          <w:sz w:val="22"/>
        </w:rPr>
      </w:pPr>
      <w:r>
        <w:rPr>
          <w:sz w:val="22"/>
        </w:rPr>
        <w:t>Арендатор, желающий продлить договор, обязан обратиться к Арендодателю с письменным заявлением не менее чем за один месяц до окончания срока действия </w:t>
      </w:r>
      <w:r>
        <w:rPr>
          <w:spacing w:val="-2"/>
          <w:w w:val="105"/>
          <w:sz w:val="22"/>
        </w:rPr>
        <w:t>Договора.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  <w:tab w:pos="8744" w:val="left" w:leader="none"/>
        </w:tabs>
        <w:spacing w:line="225" w:lineRule="auto" w:before="240" w:after="0"/>
        <w:ind w:left="141" w:right="160" w:firstLine="0"/>
        <w:jc w:val="left"/>
        <w:rPr>
          <w:sz w:val="22"/>
        </w:rPr>
      </w:pPr>
      <w:r>
        <w:rPr>
          <w:w w:val="105"/>
          <w:sz w:val="22"/>
        </w:rPr>
        <w:t>Арендатор обязан уведомить Арендодателя о прекращении Договора за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14"/>
          <w:sz w:val="22"/>
        </w:rPr>
        <w:t> </w:t>
      </w:r>
      <w:r>
        <w:rPr>
          <w:spacing w:val="-2"/>
          <w:w w:val="105"/>
          <w:sz w:val="22"/>
        </w:rPr>
        <w:t>дней</w:t>
      </w:r>
      <w:r>
        <w:rPr>
          <w:spacing w:val="-16"/>
          <w:w w:val="105"/>
          <w:sz w:val="22"/>
        </w:rPr>
        <w:t> </w:t>
      </w:r>
      <w:r>
        <w:rPr>
          <w:spacing w:val="-2"/>
          <w:w w:val="105"/>
          <w:sz w:val="22"/>
        </w:rPr>
        <w:t>до </w:t>
      </w:r>
      <w:r>
        <w:rPr>
          <w:w w:val="105"/>
          <w:sz w:val="22"/>
        </w:rPr>
        <w:t>окончания срока его действия.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39" w:after="0"/>
        <w:ind w:left="141" w:right="188" w:firstLine="0"/>
        <w:jc w:val="left"/>
        <w:rPr>
          <w:sz w:val="22"/>
        </w:rPr>
      </w:pPr>
      <w:r>
        <w:rPr>
          <w:sz w:val="22"/>
        </w:rPr>
        <w:t>Досрочное освобождение Помещения без уведомления Арендодателя и оформления </w:t>
      </w:r>
      <w:r>
        <w:rPr>
          <w:w w:val="105"/>
          <w:sz w:val="22"/>
        </w:rPr>
        <w:t>акта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приема-передачи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сверки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расчетов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считается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односторонним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расторжением </w:t>
      </w:r>
      <w:r>
        <w:rPr>
          <w:sz w:val="22"/>
        </w:rPr>
        <w:t>Договора со стороны Арендатора.</w:t>
      </w:r>
      <w:r>
        <w:rPr>
          <w:spacing w:val="80"/>
          <w:sz w:val="22"/>
        </w:rPr>
        <w:t> </w:t>
      </w:r>
      <w:r>
        <w:rPr>
          <w:sz w:val="22"/>
        </w:rPr>
        <w:t>Арендодатель вправе сдать Помещение другому лицу. </w:t>
      </w:r>
      <w:r>
        <w:rPr>
          <w:w w:val="105"/>
          <w:sz w:val="22"/>
        </w:rPr>
        <w:t>Арендатор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обязан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оплатить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фиксированную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арендную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плату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до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момента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заключения нового договора аренды.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40" w:after="0"/>
        <w:ind w:left="141" w:right="22" w:firstLine="0"/>
        <w:jc w:val="left"/>
        <w:rPr>
          <w:sz w:val="22"/>
        </w:rPr>
      </w:pPr>
      <w:r>
        <w:rPr>
          <w:sz w:val="22"/>
        </w:rPr>
        <w:t>При расторжении Договора по истечении срока действия Арендатор обязан оформить</w:t>
      </w:r>
      <w:r>
        <w:rPr>
          <w:spacing w:val="40"/>
          <w:sz w:val="22"/>
        </w:rPr>
        <w:t> </w:t>
      </w:r>
      <w:r>
        <w:rPr>
          <w:sz w:val="22"/>
        </w:rPr>
        <w:t>акт сверки расчетов, акт приема-передачи и соглашение о расторжении.</w:t>
      </w:r>
    </w:p>
    <w:p>
      <w:pPr>
        <w:pStyle w:val="ListParagraph"/>
        <w:spacing w:after="0" w:line="225" w:lineRule="auto"/>
        <w:jc w:val="left"/>
        <w:rPr>
          <w:sz w:val="22"/>
        </w:rPr>
        <w:sectPr>
          <w:pgSz w:w="11910" w:h="16840"/>
          <w:pgMar w:top="1020" w:bottom="280" w:left="992" w:right="1133"/>
        </w:sectPr>
      </w:pP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89" w:after="0"/>
        <w:ind w:left="141" w:right="367" w:firstLine="0"/>
        <w:jc w:val="left"/>
        <w:rPr>
          <w:sz w:val="22"/>
        </w:rPr>
      </w:pPr>
      <w:r>
        <w:rPr>
          <w:sz w:val="22"/>
        </w:rPr>
        <w:t>При правомерном отказе Арендодателя от исполнения Договора Арендатор обязан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выплатить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причитающиеся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момент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расторжения.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  <w:tab w:pos="4910" w:val="left" w:leader="none"/>
        </w:tabs>
        <w:spacing w:line="225" w:lineRule="auto" w:before="239" w:after="0"/>
        <w:ind w:left="141" w:right="933" w:firstLine="0"/>
        <w:jc w:val="left"/>
        <w:rPr>
          <w:sz w:val="22"/>
        </w:rPr>
      </w:pPr>
      <w:r>
        <w:rPr>
          <w:sz w:val="22"/>
        </w:rPr>
        <w:t>Арендатор вправе расторгнуть Договор в одностороннем порядке, письменно уведомив Арендодателя не менее чем за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календарных дней.</w:t>
      </w:r>
    </w:p>
    <w:p>
      <w:pPr>
        <w:pStyle w:val="Heading1"/>
        <w:numPr>
          <w:ilvl w:val="0"/>
          <w:numId w:val="1"/>
        </w:numPr>
        <w:tabs>
          <w:tab w:pos="3439" w:val="left" w:leader="none"/>
        </w:tabs>
        <w:spacing w:line="240" w:lineRule="auto" w:before="247" w:after="0"/>
        <w:ind w:left="3439" w:right="0" w:hanging="244"/>
        <w:jc w:val="left"/>
      </w:pPr>
      <w:r>
        <w:rPr>
          <w:spacing w:val="-2"/>
        </w:rPr>
        <w:t>ОТВЕТСТВЕННОСТЬ</w:t>
      </w:r>
      <w:r>
        <w:rPr>
          <w:spacing w:val="7"/>
        </w:rPr>
        <w:t> </w:t>
      </w:r>
      <w:r>
        <w:rPr>
          <w:spacing w:val="-2"/>
        </w:rPr>
        <w:t>СТОРОН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8" w:lineRule="exact" w:before="228" w:after="0"/>
        <w:ind w:left="629" w:right="0" w:hanging="488"/>
        <w:jc w:val="left"/>
        <w:rPr>
          <w:sz w:val="22"/>
        </w:rPr>
      </w:pPr>
      <w:r>
        <w:rPr>
          <w:sz w:val="22"/>
        </w:rPr>
        <w:t>За</w:t>
      </w:r>
      <w:r>
        <w:rPr>
          <w:spacing w:val="17"/>
          <w:sz w:val="22"/>
        </w:rPr>
        <w:t> </w:t>
      </w:r>
      <w:r>
        <w:rPr>
          <w:sz w:val="22"/>
        </w:rPr>
        <w:t>просрочку</w:t>
      </w:r>
      <w:r>
        <w:rPr>
          <w:spacing w:val="18"/>
          <w:sz w:val="22"/>
        </w:rPr>
        <w:t> </w:t>
      </w:r>
      <w:r>
        <w:rPr>
          <w:sz w:val="22"/>
        </w:rPr>
        <w:t>любых</w:t>
      </w:r>
      <w:r>
        <w:rPr>
          <w:spacing w:val="17"/>
          <w:sz w:val="22"/>
        </w:rPr>
        <w:t> </w:t>
      </w:r>
      <w:r>
        <w:rPr>
          <w:sz w:val="22"/>
        </w:rPr>
        <w:t>платежей</w:t>
      </w:r>
      <w:r>
        <w:rPr>
          <w:spacing w:val="18"/>
          <w:sz w:val="22"/>
        </w:rPr>
        <w:t> </w:t>
      </w:r>
      <w:r>
        <w:rPr>
          <w:sz w:val="22"/>
        </w:rPr>
        <w:t>Арендатор</w:t>
      </w:r>
      <w:r>
        <w:rPr>
          <w:spacing w:val="18"/>
          <w:sz w:val="22"/>
        </w:rPr>
        <w:t> </w:t>
      </w:r>
      <w:r>
        <w:rPr>
          <w:sz w:val="22"/>
        </w:rPr>
        <w:t>уплачивает</w:t>
      </w:r>
      <w:r>
        <w:rPr>
          <w:spacing w:val="17"/>
          <w:sz w:val="22"/>
        </w:rPr>
        <w:t> </w:t>
      </w:r>
      <w:r>
        <w:rPr>
          <w:sz w:val="22"/>
        </w:rPr>
        <w:t>Арендодателю</w:t>
      </w:r>
      <w:r>
        <w:rPr>
          <w:spacing w:val="18"/>
          <w:sz w:val="22"/>
        </w:rPr>
        <w:t> </w:t>
      </w:r>
      <w:r>
        <w:rPr>
          <w:sz w:val="22"/>
        </w:rPr>
        <w:t>пеню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размере</w:t>
      </w:r>
    </w:p>
    <w:p>
      <w:pPr>
        <w:pStyle w:val="BodyText"/>
        <w:tabs>
          <w:tab w:pos="581" w:val="left" w:leader="none"/>
        </w:tabs>
        <w:spacing w:line="248" w:lineRule="exact"/>
      </w:pPr>
      <w:r>
        <w:rPr>
          <w:u w:val="single"/>
        </w:rPr>
        <w:tab/>
      </w:r>
      <w:r>
        <w:rPr/>
        <w:t>%</w:t>
      </w:r>
      <w:r>
        <w:rPr>
          <w:spacing w:val="20"/>
        </w:rPr>
        <w:t> </w:t>
      </w:r>
      <w:r>
        <w:rPr/>
        <w:t>от</w:t>
      </w:r>
      <w:r>
        <w:rPr>
          <w:spacing w:val="21"/>
        </w:rPr>
        <w:t> </w:t>
      </w:r>
      <w:r>
        <w:rPr/>
        <w:t>просроченной</w:t>
      </w:r>
      <w:r>
        <w:rPr>
          <w:spacing w:val="21"/>
        </w:rPr>
        <w:t> </w:t>
      </w:r>
      <w:r>
        <w:rPr/>
        <w:t>суммы</w:t>
      </w:r>
      <w:r>
        <w:rPr>
          <w:spacing w:val="21"/>
        </w:rPr>
        <w:t> </w:t>
      </w:r>
      <w:r>
        <w:rPr/>
        <w:t>за</w:t>
      </w:r>
      <w:r>
        <w:rPr>
          <w:spacing w:val="21"/>
        </w:rPr>
        <w:t> </w:t>
      </w:r>
      <w:r>
        <w:rPr/>
        <w:t>каждый</w:t>
      </w:r>
      <w:r>
        <w:rPr>
          <w:spacing w:val="21"/>
        </w:rPr>
        <w:t> </w:t>
      </w:r>
      <w:r>
        <w:rPr/>
        <w:t>день</w:t>
      </w:r>
      <w:r>
        <w:rPr>
          <w:spacing w:val="20"/>
        </w:rPr>
        <w:t> </w:t>
      </w:r>
      <w:r>
        <w:rPr>
          <w:spacing w:val="-2"/>
        </w:rPr>
        <w:t>просрочки.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37" w:after="0"/>
        <w:ind w:left="141" w:right="8" w:firstLine="0"/>
        <w:jc w:val="both"/>
        <w:rPr>
          <w:sz w:val="22"/>
        </w:rPr>
      </w:pPr>
      <w:r>
        <w:rPr>
          <w:sz w:val="22"/>
        </w:rPr>
        <w:t>За нарушение сроков освобождения Помещения Арендатор уплачивает Арендодателю </w:t>
      </w:r>
      <w:r>
        <w:rPr>
          <w:w w:val="105"/>
          <w:sz w:val="22"/>
        </w:rPr>
        <w:t>фиксированную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арендную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плату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весь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период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просрочки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неустойку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размере</w:t>
      </w:r>
      <w:r>
        <w:rPr>
          <w:spacing w:val="-18"/>
          <w:w w:val="105"/>
          <w:sz w:val="22"/>
        </w:rPr>
        <w:t> </w:t>
      </w:r>
      <w:r>
        <w:rPr>
          <w:spacing w:val="80"/>
          <w:w w:val="135"/>
          <w:sz w:val="22"/>
          <w:u w:val="single"/>
        </w:rPr>
        <w:t>  </w:t>
      </w:r>
      <w:r>
        <w:rPr>
          <w:w w:val="135"/>
          <w:sz w:val="22"/>
        </w:rPr>
        <w:t>%</w:t>
      </w:r>
      <w:r>
        <w:rPr>
          <w:spacing w:val="-23"/>
          <w:w w:val="135"/>
          <w:sz w:val="22"/>
        </w:rPr>
        <w:t> </w:t>
      </w:r>
      <w:r>
        <w:rPr>
          <w:w w:val="105"/>
          <w:sz w:val="22"/>
        </w:rPr>
        <w:t>от фиксированной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арендной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платы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каждый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день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просрочки.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39" w:after="0"/>
        <w:ind w:left="141" w:right="1218" w:firstLine="0"/>
        <w:jc w:val="left"/>
        <w:rPr>
          <w:sz w:val="22"/>
        </w:rPr>
      </w:pPr>
      <w:r>
        <w:rPr>
          <w:sz w:val="22"/>
        </w:rPr>
        <w:t>Уплата неустойки, штрафов и пени не освобождает стороны от выполнения обязательств по Договору и устранения нарушений.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0" w:lineRule="auto" w:before="228" w:after="0"/>
        <w:ind w:left="629" w:right="0" w:hanging="488"/>
        <w:jc w:val="both"/>
        <w:rPr>
          <w:sz w:val="22"/>
        </w:rPr>
      </w:pPr>
      <w:r>
        <w:rPr>
          <w:sz w:val="22"/>
        </w:rPr>
        <w:t>Сторона,</w:t>
      </w:r>
      <w:r>
        <w:rPr>
          <w:spacing w:val="12"/>
          <w:sz w:val="22"/>
        </w:rPr>
        <w:t> </w:t>
      </w:r>
      <w:r>
        <w:rPr>
          <w:sz w:val="22"/>
        </w:rPr>
        <w:t>причинившая</w:t>
      </w:r>
      <w:r>
        <w:rPr>
          <w:spacing w:val="12"/>
          <w:sz w:val="22"/>
        </w:rPr>
        <w:t> </w:t>
      </w:r>
      <w:r>
        <w:rPr>
          <w:sz w:val="22"/>
        </w:rPr>
        <w:t>другой</w:t>
      </w:r>
      <w:r>
        <w:rPr>
          <w:spacing w:val="13"/>
          <w:sz w:val="22"/>
        </w:rPr>
        <w:t> </w:t>
      </w:r>
      <w:r>
        <w:rPr>
          <w:sz w:val="22"/>
        </w:rPr>
        <w:t>стороне</w:t>
      </w:r>
      <w:r>
        <w:rPr>
          <w:spacing w:val="12"/>
          <w:sz w:val="22"/>
        </w:rPr>
        <w:t> </w:t>
      </w:r>
      <w:r>
        <w:rPr>
          <w:sz w:val="22"/>
        </w:rPr>
        <w:t>материальный</w:t>
      </w:r>
      <w:r>
        <w:rPr>
          <w:spacing w:val="12"/>
          <w:sz w:val="22"/>
        </w:rPr>
        <w:t> </w:t>
      </w:r>
      <w:r>
        <w:rPr>
          <w:sz w:val="22"/>
        </w:rPr>
        <w:t>ущерб,</w:t>
      </w:r>
      <w:r>
        <w:rPr>
          <w:spacing w:val="13"/>
          <w:sz w:val="22"/>
        </w:rPr>
        <w:t> </w:t>
      </w:r>
      <w:r>
        <w:rPr>
          <w:sz w:val="22"/>
        </w:rPr>
        <w:t>обязана</w:t>
      </w:r>
      <w:r>
        <w:rPr>
          <w:spacing w:val="12"/>
          <w:sz w:val="22"/>
        </w:rPr>
        <w:t> </w:t>
      </w:r>
      <w:r>
        <w:rPr>
          <w:sz w:val="22"/>
        </w:rPr>
        <w:t>его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возместить.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37" w:after="0"/>
        <w:ind w:left="141" w:right="275" w:firstLine="0"/>
        <w:jc w:val="left"/>
        <w:rPr>
          <w:sz w:val="22"/>
        </w:rPr>
      </w:pPr>
      <w:r>
        <w:rPr>
          <w:sz w:val="22"/>
        </w:rPr>
        <w:t>Стороны освобождаются от ответственности за неисполнение Договора вследствие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форс-мажорных обстоятельств.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39" w:after="0"/>
        <w:ind w:left="141" w:right="275" w:firstLine="0"/>
        <w:jc w:val="left"/>
        <w:rPr>
          <w:sz w:val="22"/>
        </w:rPr>
      </w:pPr>
      <w:r>
        <w:rPr>
          <w:sz w:val="22"/>
        </w:rPr>
        <w:t>В случае нарушения Договора одна сторона направляет другой стороне письменное уведомление с требованием устранить нарушения.</w:t>
      </w:r>
    </w:p>
    <w:p>
      <w:pPr>
        <w:pStyle w:val="Heading1"/>
        <w:numPr>
          <w:ilvl w:val="0"/>
          <w:numId w:val="1"/>
        </w:numPr>
        <w:tabs>
          <w:tab w:pos="4025" w:val="left" w:leader="none"/>
        </w:tabs>
        <w:spacing w:line="240" w:lineRule="auto" w:before="247" w:after="0"/>
        <w:ind w:left="4025" w:right="0" w:hanging="244"/>
        <w:jc w:val="left"/>
      </w:pPr>
      <w:r>
        <w:rPr/>
        <w:t>ПРОЧИЕ</w:t>
      </w:r>
      <w:r>
        <w:rPr>
          <w:spacing w:val="-10"/>
        </w:rPr>
        <w:t> </w:t>
      </w:r>
      <w:r>
        <w:rPr>
          <w:spacing w:val="-2"/>
        </w:rPr>
        <w:t>УСЛОВИЯ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40" w:after="0"/>
        <w:ind w:left="141" w:right="196" w:firstLine="0"/>
        <w:jc w:val="left"/>
        <w:rPr>
          <w:sz w:val="22"/>
        </w:rPr>
      </w:pPr>
      <w:r>
        <w:rPr>
          <w:sz w:val="22"/>
        </w:rPr>
        <w:t>Договор составлен в двух экземплярах, имеющих одинаковую юридическую силу, по одному для каждой стороны.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40" w:after="0"/>
        <w:ind w:left="141" w:right="123" w:firstLine="0"/>
        <w:jc w:val="both"/>
        <w:rPr>
          <w:sz w:val="22"/>
        </w:rPr>
      </w:pPr>
      <w:r>
        <w:rPr>
          <w:sz w:val="22"/>
        </w:rPr>
        <w:t>Договор вступает в силу с момента подписания сторонами, а при сроке аренды более </w:t>
      </w:r>
      <w:r>
        <w:rPr>
          <w:w w:val="105"/>
          <w:sz w:val="22"/>
        </w:rPr>
        <w:t>одного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года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момента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государственной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регистрации.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Условия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применяются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с даты,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указанной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1.5.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40" w:after="0"/>
        <w:ind w:left="141" w:right="169" w:firstLine="0"/>
        <w:jc w:val="left"/>
        <w:rPr>
          <w:sz w:val="22"/>
        </w:rPr>
      </w:pPr>
      <w:r>
        <w:rPr>
          <w:sz w:val="22"/>
        </w:rPr>
        <w:t>Взаимоотношения сторон, не урегулированные Договором, регулируются законодательством РФ.</w:t>
      </w:r>
      <w:r>
        <w:rPr>
          <w:spacing w:val="80"/>
          <w:sz w:val="22"/>
        </w:rPr>
        <w:t> </w:t>
      </w:r>
      <w:r>
        <w:rPr>
          <w:sz w:val="22"/>
        </w:rPr>
        <w:t>Арендная плата установлена с учетом характеристик Помещения</w:t>
      </w:r>
      <w:r>
        <w:rPr>
          <w:spacing w:val="80"/>
          <w:sz w:val="22"/>
        </w:rPr>
        <w:t> </w:t>
      </w:r>
      <w:r>
        <w:rPr>
          <w:sz w:val="22"/>
        </w:rPr>
        <w:t>и не может служить прецедентом для других договоров аренды.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39" w:after="0"/>
        <w:ind w:left="141" w:right="149" w:firstLine="0"/>
        <w:jc w:val="left"/>
        <w:rPr>
          <w:sz w:val="22"/>
        </w:rPr>
      </w:pPr>
      <w:r>
        <w:rPr>
          <w:sz w:val="22"/>
        </w:rPr>
        <w:t>Споры и разногласия решаются путем переговоров, а при недостижении согласия – в </w:t>
      </w:r>
      <w:r>
        <w:rPr>
          <w:w w:val="105"/>
          <w:sz w:val="22"/>
        </w:rPr>
        <w:t>судебном порядке.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  <w:tab w:pos="4159" w:val="left" w:leader="none"/>
        </w:tabs>
        <w:spacing w:line="225" w:lineRule="auto" w:before="240" w:after="0"/>
        <w:ind w:left="141" w:right="341" w:firstLine="0"/>
        <w:jc w:val="left"/>
        <w:rPr>
          <w:sz w:val="22"/>
        </w:rPr>
      </w:pPr>
      <w:r>
        <w:rPr>
          <w:sz w:val="22"/>
        </w:rPr>
        <w:t>Переписка осуществляется заказными письмами, факсом или курьерской службой. Ответ должен быть дан в течение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рабочих дней, если иной срок не указан в </w:t>
      </w:r>
      <w:r>
        <w:rPr>
          <w:spacing w:val="-2"/>
          <w:sz w:val="22"/>
        </w:rPr>
        <w:t>корреспонденции.</w:t>
      </w:r>
    </w:p>
    <w:p>
      <w:pPr>
        <w:pStyle w:val="Heading1"/>
        <w:numPr>
          <w:ilvl w:val="0"/>
          <w:numId w:val="1"/>
        </w:numPr>
        <w:tabs>
          <w:tab w:pos="1519" w:val="left" w:leader="none"/>
        </w:tabs>
        <w:spacing w:line="240" w:lineRule="auto" w:before="246" w:after="0"/>
        <w:ind w:left="1519" w:right="0" w:hanging="244"/>
        <w:jc w:val="left"/>
      </w:pPr>
      <w:r>
        <w:rPr/>
        <w:t>ЮРИДИЧЕСКИЕ</w:t>
      </w:r>
      <w:r>
        <w:rPr>
          <w:spacing w:val="15"/>
        </w:rPr>
        <w:t> </w:t>
      </w:r>
      <w:r>
        <w:rPr/>
        <w:t>АДРЕСА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БАНКОВСКИЕ</w:t>
      </w:r>
      <w:r>
        <w:rPr>
          <w:spacing w:val="15"/>
        </w:rPr>
        <w:t> </w:t>
      </w:r>
      <w:r>
        <w:rPr/>
        <w:t>РЕКВИЗИТЫ</w:t>
      </w:r>
      <w:r>
        <w:rPr>
          <w:spacing w:val="15"/>
        </w:rPr>
        <w:t> </w:t>
      </w:r>
      <w:r>
        <w:rPr>
          <w:spacing w:val="-2"/>
        </w:rPr>
        <w:t>СТОРОН</w:t>
      </w:r>
    </w:p>
    <w:p>
      <w:pPr>
        <w:tabs>
          <w:tab w:pos="5274" w:val="left" w:leader="none"/>
        </w:tabs>
        <w:spacing w:before="12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Арендатор:</w:t>
      </w:r>
      <w:r>
        <w:rPr>
          <w:sz w:val="20"/>
        </w:rPr>
        <w:tab/>
      </w:r>
      <w:r>
        <w:rPr>
          <w:spacing w:val="-2"/>
          <w:sz w:val="20"/>
        </w:rPr>
        <w:t>Арендодатель:</w:t>
      </w:r>
    </w:p>
    <w:p>
      <w:pPr>
        <w:pStyle w:val="BodyText"/>
        <w:spacing w:before="15"/>
        <w:ind w:left="0"/>
        <w:rPr>
          <w:sz w:val="20"/>
        </w:rPr>
      </w:pPr>
    </w:p>
    <w:p>
      <w:pPr>
        <w:tabs>
          <w:tab w:pos="4584" w:val="left" w:leader="none"/>
          <w:tab w:pos="5196" w:val="left" w:leader="none"/>
          <w:tab w:pos="9739" w:val="left" w:leader="none"/>
        </w:tabs>
        <w:spacing w:before="0"/>
        <w:ind w:left="141" w:right="0" w:firstLine="0"/>
        <w:jc w:val="left"/>
        <w:rPr>
          <w:sz w:val="20"/>
        </w:rPr>
      </w:pPr>
      <w:r>
        <w:rPr>
          <w:sz w:val="20"/>
        </w:rPr>
        <w:t>Юридический</w:t>
      </w:r>
      <w:r>
        <w:rPr>
          <w:spacing w:val="21"/>
          <w:sz w:val="20"/>
        </w:rPr>
        <w:t> </w:t>
      </w:r>
      <w:r>
        <w:rPr>
          <w:sz w:val="20"/>
        </w:rPr>
        <w:t>адрес:</w:t>
      </w:r>
      <w:r>
        <w:rPr>
          <w:spacing w:val="21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ab/>
        <w:t>Юридический</w:t>
      </w:r>
      <w:r>
        <w:rPr>
          <w:spacing w:val="21"/>
          <w:sz w:val="20"/>
        </w:rPr>
        <w:t> </w:t>
      </w:r>
      <w:r>
        <w:rPr>
          <w:sz w:val="20"/>
        </w:rPr>
        <w:t>адрес:</w:t>
      </w:r>
      <w:r>
        <w:rPr>
          <w:spacing w:val="21"/>
          <w:sz w:val="20"/>
        </w:rPr>
        <w:t> </w:t>
      </w:r>
      <w:r>
        <w:rPr>
          <w:sz w:val="20"/>
          <w:u w:val="single"/>
        </w:rPr>
        <w:tab/>
      </w:r>
    </w:p>
    <w:p>
      <w:pPr>
        <w:tabs>
          <w:tab w:pos="3487" w:val="left" w:leader="none"/>
          <w:tab w:pos="5211" w:val="left" w:leader="none"/>
          <w:tab w:pos="8557" w:val="left" w:leader="none"/>
        </w:tabs>
        <w:spacing w:before="8"/>
        <w:ind w:left="141" w:right="0" w:firstLine="0"/>
        <w:jc w:val="left"/>
        <w:rPr>
          <w:sz w:val="20"/>
        </w:rPr>
      </w:pPr>
      <w:r>
        <w:rPr>
          <w:sz w:val="20"/>
        </w:rPr>
        <w:t>ИНН: </w:t>
      </w:r>
      <w:r>
        <w:rPr>
          <w:sz w:val="20"/>
          <w:u w:val="single"/>
        </w:rPr>
        <w:tab/>
      </w:r>
      <w:r>
        <w:rPr>
          <w:sz w:val="20"/>
        </w:rPr>
        <w:tab/>
        <w:t>ИНН: </w:t>
      </w:r>
      <w:r>
        <w:rPr>
          <w:sz w:val="20"/>
          <w:u w:val="single"/>
        </w:rPr>
        <w:tab/>
      </w:r>
    </w:p>
    <w:p>
      <w:pPr>
        <w:tabs>
          <w:tab w:pos="3471" w:val="left" w:leader="none"/>
          <w:tab w:pos="5194" w:val="left" w:leader="none"/>
          <w:tab w:pos="8524" w:val="left" w:leader="none"/>
        </w:tabs>
        <w:spacing w:before="8"/>
        <w:ind w:left="141" w:right="0" w:firstLine="0"/>
        <w:jc w:val="left"/>
        <w:rPr>
          <w:sz w:val="20"/>
        </w:rPr>
      </w:pPr>
      <w:r>
        <w:rPr>
          <w:sz w:val="20"/>
        </w:rPr>
        <w:t>КПП: </w:t>
      </w:r>
      <w:r>
        <w:rPr>
          <w:sz w:val="20"/>
          <w:u w:val="single"/>
        </w:rPr>
        <w:tab/>
      </w:r>
      <w:r>
        <w:rPr>
          <w:sz w:val="20"/>
        </w:rPr>
        <w:tab/>
        <w:t>КПП: </w:t>
      </w:r>
      <w:r>
        <w:rPr>
          <w:sz w:val="20"/>
          <w:u w:val="single"/>
        </w:rPr>
        <w:tab/>
      </w:r>
    </w:p>
    <w:p>
      <w:pPr>
        <w:tabs>
          <w:tab w:pos="3467" w:val="left" w:leader="none"/>
          <w:tab w:pos="5190" w:val="left" w:leader="none"/>
          <w:tab w:pos="8516" w:val="left" w:leader="none"/>
        </w:tabs>
        <w:spacing w:before="8"/>
        <w:ind w:left="141" w:right="0" w:firstLine="0"/>
        <w:jc w:val="left"/>
        <w:rPr>
          <w:sz w:val="20"/>
        </w:rPr>
      </w:pPr>
      <w:r>
        <w:rPr>
          <w:sz w:val="20"/>
        </w:rPr>
        <w:t>БИК: </w:t>
      </w:r>
      <w:r>
        <w:rPr>
          <w:sz w:val="20"/>
          <w:u w:val="single"/>
        </w:rPr>
        <w:tab/>
      </w:r>
      <w:r>
        <w:rPr>
          <w:sz w:val="20"/>
        </w:rPr>
        <w:tab/>
        <w:t>БИК: </w:t>
      </w:r>
      <w:r>
        <w:rPr>
          <w:sz w:val="20"/>
          <w:u w:val="single"/>
        </w:rPr>
        <w:tab/>
      </w:r>
    </w:p>
    <w:p>
      <w:pPr>
        <w:tabs>
          <w:tab w:pos="3512" w:val="left" w:leader="none"/>
          <w:tab w:pos="4526" w:val="left" w:leader="none"/>
          <w:tab w:pos="5180" w:val="left" w:leader="none"/>
          <w:tab w:pos="8551" w:val="left" w:leader="none"/>
          <w:tab w:pos="9598" w:val="left" w:leader="none"/>
        </w:tabs>
        <w:spacing w:line="247" w:lineRule="auto" w:before="7"/>
        <w:ind w:left="141" w:right="155" w:firstLine="0"/>
        <w:jc w:val="left"/>
        <w:rPr>
          <w:sz w:val="20"/>
        </w:rPr>
      </w:pPr>
      <w:r>
        <w:rPr>
          <w:sz w:val="20"/>
        </w:rPr>
        <w:t>Банк: </w:t>
      </w:r>
      <w:r>
        <w:rPr>
          <w:sz w:val="20"/>
          <w:u w:val="single"/>
        </w:rPr>
        <w:tab/>
      </w:r>
      <w:r>
        <w:rPr>
          <w:sz w:val="20"/>
        </w:rPr>
        <w:tab/>
        <w:tab/>
        <w:t>Банк: </w:t>
      </w:r>
      <w:r>
        <w:rPr>
          <w:sz w:val="20"/>
          <w:u w:val="single"/>
        </w:rPr>
        <w:tab/>
      </w:r>
      <w:r>
        <w:rPr>
          <w:spacing w:val="80"/>
          <w:sz w:val="20"/>
        </w:rPr>
        <w:t> </w:t>
      </w:r>
      <w:r>
        <w:rPr>
          <w:sz w:val="20"/>
        </w:rPr>
        <w:t>Расчетный счет: </w:t>
      </w:r>
      <w:r>
        <w:rPr>
          <w:sz w:val="20"/>
          <w:u w:val="single"/>
        </w:rPr>
        <w:tab/>
        <w:tab/>
      </w:r>
      <w:r>
        <w:rPr>
          <w:spacing w:val="-51"/>
          <w:sz w:val="20"/>
          <w:u w:val="single"/>
        </w:rPr>
        <w:t> </w:t>
      </w:r>
      <w:r>
        <w:rPr>
          <w:sz w:val="20"/>
        </w:rPr>
        <w:tab/>
      </w:r>
      <w:r>
        <w:rPr>
          <w:spacing w:val="-22"/>
          <w:sz w:val="20"/>
        </w:rPr>
        <w:t> </w:t>
      </w:r>
      <w:r>
        <w:rPr>
          <w:sz w:val="20"/>
        </w:rPr>
        <w:t>Расчетный счет: </w:t>
      </w:r>
      <w:r>
        <w:rPr>
          <w:sz w:val="20"/>
          <w:u w:val="single"/>
        </w:rPr>
        <w:tab/>
        <w:tab/>
      </w:r>
      <w:r>
        <w:rPr>
          <w:sz w:val="20"/>
        </w:rPr>
        <w:t> </w:t>
      </w:r>
      <w:r>
        <w:rPr>
          <w:spacing w:val="2"/>
          <w:sz w:val="20"/>
        </w:rPr>
        <w:t>Корреспондентский </w:t>
      </w:r>
      <w:r>
        <w:rPr>
          <w:sz w:val="20"/>
        </w:rPr>
        <w:t>счет:</w:t>
      </w:r>
      <w:r>
        <w:rPr>
          <w:spacing w:val="13"/>
          <w:sz w:val="20"/>
        </w:rPr>
        <w:t> </w:t>
      </w:r>
      <w:r>
        <w:rPr>
          <w:sz w:val="20"/>
          <w:u w:val="single"/>
        </w:rPr>
        <w:tab/>
        <w:tab/>
      </w:r>
      <w:r>
        <w:rPr>
          <w:sz w:val="20"/>
        </w:rPr>
        <w:tab/>
      </w:r>
      <w:r>
        <w:rPr>
          <w:spacing w:val="-44"/>
          <w:sz w:val="20"/>
        </w:rPr>
        <w:t> </w:t>
      </w:r>
      <w:r>
        <w:rPr>
          <w:spacing w:val="2"/>
          <w:sz w:val="20"/>
        </w:rPr>
        <w:t>Корреспондентский</w:t>
      </w:r>
      <w:r>
        <w:rPr>
          <w:spacing w:val="12"/>
          <w:sz w:val="20"/>
        </w:rPr>
        <w:t> </w:t>
      </w:r>
      <w:r>
        <w:rPr>
          <w:sz w:val="20"/>
        </w:rPr>
        <w:t>счет:</w:t>
      </w:r>
      <w:r>
        <w:rPr>
          <w:sz w:val="20"/>
          <w:u w:val="single"/>
        </w:rPr>
        <w:tab/>
        <w:tab/>
        <w:t> 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000" w:val="left" w:leader="none"/>
        </w:tabs>
        <w:spacing w:line="240" w:lineRule="auto" w:before="0" w:after="0"/>
        <w:ind w:left="4000" w:right="0" w:hanging="244"/>
        <w:jc w:val="left"/>
      </w:pPr>
      <w:r>
        <w:rPr/>
        <w:t>ПОДПИСИ</w:t>
      </w:r>
      <w:r>
        <w:rPr>
          <w:spacing w:val="33"/>
        </w:rPr>
        <w:t> </w:t>
      </w:r>
      <w:r>
        <w:rPr>
          <w:spacing w:val="-2"/>
        </w:rPr>
        <w:t>СТОРОН</w:t>
      </w:r>
    </w:p>
    <w:p>
      <w:pPr>
        <w:pStyle w:val="BodyText"/>
        <w:tabs>
          <w:tab w:pos="3282" w:val="left" w:leader="none"/>
          <w:tab w:pos="5365" w:val="left" w:leader="none"/>
          <w:tab w:pos="8445" w:val="left" w:leader="none"/>
        </w:tabs>
        <w:spacing w:before="228"/>
        <w:ind w:left="203"/>
      </w:pPr>
      <w:r>
        <w:rPr>
          <w:u w:val="single"/>
        </w:rPr>
        <w:tab/>
      </w:r>
      <w:r>
        <w:rPr/>
        <w:t> (Арендодатель)</w:t>
        <w:tab/>
      </w:r>
      <w:r>
        <w:rPr>
          <w:u w:val="single"/>
        </w:rPr>
        <w:tab/>
      </w:r>
      <w:r>
        <w:rPr>
          <w:spacing w:val="-6"/>
        </w:rPr>
        <w:t> </w:t>
      </w:r>
      <w:r>
        <w:rPr/>
        <w:t>(Арендатор)</w:t>
      </w:r>
    </w:p>
    <w:p>
      <w:pPr>
        <w:pStyle w:val="BodyText"/>
        <w:spacing w:after="0"/>
        <w:sectPr>
          <w:pgSz w:w="11910" w:h="16840"/>
          <w:pgMar w:top="1020" w:bottom="280" w:left="992" w:right="1133"/>
        </w:sectPr>
      </w:pPr>
    </w:p>
    <w:p>
      <w:pPr>
        <w:pStyle w:val="BodyText"/>
        <w:spacing w:before="2"/>
        <w:ind w:left="0"/>
        <w:rPr>
          <w:sz w:val="17"/>
        </w:rPr>
      </w:pPr>
    </w:p>
    <w:sectPr>
      <w:pgSz w:w="11910" w:h="16840"/>
      <w:pgMar w:top="192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73" w:hanging="245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9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612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0" w:hanging="6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6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5" w:hanging="6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8" w:hanging="6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1" w:hanging="6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4" w:hanging="6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1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6"/>
      <w:ind w:left="1519" w:hanging="244"/>
      <w:outlineLvl w:val="1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1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договора аренды комерческого помещения для юр лиц</dc:title>
  <dcterms:created xsi:type="dcterms:W3CDTF">2025-02-07T09:30:30Z</dcterms:created>
  <dcterms:modified xsi:type="dcterms:W3CDTF">2025-02-07T09:30:30Z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Pages</vt:lpwstr>
  </property>
  <property fmtid="{D5CDD505-2E9C-101B-9397-08002B2CF9AE}" pid="4" name="LastSaved">
    <vt:filetime>2025-02-07T00:00:00Z</vt:filetime>
  </property>
  <property fmtid="{D5CDD505-2E9C-101B-9397-08002B2CF9AE}" pid="5" name="Producer">
    <vt:lpwstr>macOS Версия 15.2 (Выпуск 24C101) Quartz PDFContext</vt:lpwstr>
  </property>
</Properties>
</file>