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ТРУДОВОЙ ДОГОВОР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 совместительству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________________________, в лице ________________________, осуществляющего свои полномочия на основании ________________________, именуемое в дальнейшем «Работодатель», и гражданин ________________________, владелец паспорта серии ________ № ________, выданного ________________________, проживающий по адресу: ________________________, именуемый далее «Работник», вместе называемые «Стороны», заключили настоящий договор о следующем: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ОСНОВНЫЕ ПОЛОЖЕНИЯ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Данный договор устанавливает взаимные права и обязанности Сторон в рамках трудовых отношений.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Работник назначается на позицию ________________________ в подразделении _______________________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Рабочее место располагается по адресу: ____________________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Работа выполняется на условиях совместительства. 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1.4. Характер договора: без ограничения срока. 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1.5. Начало трудовой деятельности: «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» _______________ 2025 года.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1.6. Испытательный срок: ________________________. На период испытания на Работника распространяются все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нормы трудового законодательства. 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1.7. Функциональные обязанности Работника определяются должностной инструкцией.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ФУНКЦИОНАЛЬНЫЕ ОБЯЗАННОСТИ И ПРАВОМОЧИЯ РАБОТНИКА 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В обязанности Работника входит: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качественное выполнение трудовых функций согласно должностной инструкции;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соблюдение корпоративных правил и распорядка;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поддержание трудовой дисциплины;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выполнение производственных нормативов;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следование правилам безопасности труда;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соблюдение профессиональной этики;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сохранности имущества организации;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оперативное информирование руководства об угрозах безопасности;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неиспользование интеллектуальной собственности компании в сторонних целях;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нецелевое использование оборудования и ресурсов компании запрещается;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выполнение служебных командировок при необходимости;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своевременное уведомление об изменении персональных данных;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отчетности по требованию руководства;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профессиональное развитие;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сохранение конфиденциальности информации;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информирование о временной нетрудоспособности с предоставлением подтверждающих документов.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Работник уполномочен: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требовать надлежащего оформления трудовых отношений;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получать обусловленную работу;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иметь безопасное рабочее место;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получать своевременную оплату труда;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пользоваться правом на отдых;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получать информацию об условиях труда;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повышать квалификацию;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участвовать в профсоюзной деятельности;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защищать свои трудовые интересы;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требовать компенсации ущерба;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пользоваться социальными гарантиями.</w:t>
      </w:r>
    </w:p>
    <w:p w:rsidR="00000000" w:rsidDel="00000000" w:rsidP="00000000" w:rsidRDefault="00000000" w:rsidRPr="00000000" w14:paraId="0000002C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ПОЛНОМОЧИЯ И ОБЯЗАТЕЛЬСТВА РАБОТОДАТЕЛЯ </w:t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Работодатель имеет право: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регулировать трудовые отношения в рамках закона;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поощрять за эффективный труд;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контролировать исполнение обязанностей;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применять дисциплинарные меры;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утверждать локальные акты;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содействовать повышению квалификации;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производить оценку деятельности;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привлекать к дополнительной работе;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расширять функционал по согласованию.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Работодатель принимает на себя следующие обязательства: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соблюдать трудовое законодательство;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обеспечивать трудовую занятость;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создавать безопасные условия;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предоставлять необходимое оснащение;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обеспечивать равную оплату;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исполнять предписания надзорных органов;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удовлетворять производственные потребности;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осуществлять страхование;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возмещать причиненный ущерб;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сохранять конфиденциальность личных данных;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выполнять иные законодательные требования.</w:t>
      </w:r>
    </w:p>
    <w:p w:rsidR="00000000" w:rsidDel="00000000" w:rsidP="00000000" w:rsidRDefault="00000000" w:rsidRPr="00000000" w14:paraId="0000004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ВОЗНАГРАЖДЕНИЕ ЗА ТРУД </w:t>
      </w:r>
    </w:p>
    <w:p w:rsidR="00000000" w:rsidDel="00000000" w:rsidP="00000000" w:rsidRDefault="00000000" w:rsidRPr="00000000" w14:paraId="0000004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Устанавливается оклад в размере ________ рублей за месяц с оплатой пропорционально отработанному времени. </w:t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За работу в особых условиях предусматриваются компенсационные выплаты согласно законодательству. </w:t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Заработная плата выплачивается ________ и ________ числа каждого месяца.</w:t>
      </w:r>
    </w:p>
    <w:p w:rsidR="00000000" w:rsidDel="00000000" w:rsidP="00000000" w:rsidRDefault="00000000" w:rsidRPr="00000000" w14:paraId="0000004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ОРГАНИЗАЦИЯ ТРУДОВОГО ПРОЦЕССА 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Устанавливается неполный ________-часовой рабочий день при пятидневной ________-часовой рабочей неделе. Выходные: суббота и воскресенье. Время работы: с ________ до ________.</w:t>
      </w:r>
    </w:p>
    <w:p w:rsidR="00000000" w:rsidDel="00000000" w:rsidP="00000000" w:rsidRDefault="00000000" w:rsidRPr="00000000" w14:paraId="0000004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ОТДЫХ И ОТПУСК </w:t>
      </w:r>
    </w:p>
    <w:p w:rsidR="00000000" w:rsidDel="00000000" w:rsidP="00000000" w:rsidRDefault="00000000" w:rsidRPr="00000000" w14:paraId="0000004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Предоставляется основной отпуск - 28 календарных дней. </w:t>
      </w:r>
    </w:p>
    <w:p w:rsidR="00000000" w:rsidDel="00000000" w:rsidP="00000000" w:rsidRDefault="00000000" w:rsidRPr="00000000" w14:paraId="0000004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Допускается разделение отпуска на части (минимум 14 дней непрерывно). </w:t>
      </w:r>
    </w:p>
    <w:p w:rsidR="00000000" w:rsidDel="00000000" w:rsidP="00000000" w:rsidRDefault="00000000" w:rsidRPr="00000000" w14:paraId="0000005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График отпусков формируется ежегодно. 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6.4. Первый отпуск возможен через шесть месяцев работы. </w:t>
      </w:r>
    </w:p>
    <w:p w:rsidR="00000000" w:rsidDel="00000000" w:rsidP="00000000" w:rsidRDefault="00000000" w:rsidRPr="00000000" w14:paraId="0000005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6.5. При ненормированном дне предоставляется дополнительный отпуск ________ дней. </w:t>
      </w:r>
    </w:p>
    <w:p w:rsidR="00000000" w:rsidDel="00000000" w:rsidP="00000000" w:rsidRDefault="00000000" w:rsidRPr="00000000" w14:paraId="0000005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6.6. Отпуск по совместительству предоставляется одновременно с основным. При стаже менее 6 месяцев - авансом. При различной продолжительности возможен дополнительный неоплачиваемый отпуск.</w:t>
      </w:r>
    </w:p>
    <w:p w:rsidR="00000000" w:rsidDel="00000000" w:rsidP="00000000" w:rsidRDefault="00000000" w:rsidRPr="00000000" w14:paraId="0000005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ОСНОВАНИЯ ПРЕКРАЩЕНИЯ ДОГОВОРА </w:t>
      </w:r>
    </w:p>
    <w:p w:rsidR="00000000" w:rsidDel="00000000" w:rsidP="00000000" w:rsidRDefault="00000000" w:rsidRPr="00000000" w14:paraId="0000005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Трудовой договор может быть прекращен по следующим основаниям: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соглашению сторон;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истечении срока;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инициативе работника;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инициативе работодателя;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переводе к другому работодателю;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отказе от продолжения работы при смене собственника;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несогласии с изменением условий;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медицинским показаниям;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отказе от перевода;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независящим от сторон обстоятельствам;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нарушении правил заключения договора.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При неудовлетворительном испытании расторжение возможно с предупреждением за ________ дней. При продолжении работы после испытания увольнение производится на общих основаниях. Работник вправе уволиться в период испытания, предупредив за ________ дней.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При приеме основного работника совместитель предупреждается за ________ дней.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7.4. Возможны иные основания, предусмотренные законодательством.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УСЛОВИЯ </w:t>
      </w:r>
    </w:p>
    <w:p w:rsidR="00000000" w:rsidDel="00000000" w:rsidP="00000000" w:rsidRDefault="00000000" w:rsidRPr="00000000" w14:paraId="0000006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8.1. Споры разрешаются путем переговоров. </w:t>
      </w:r>
    </w:p>
    <w:p w:rsidR="00000000" w:rsidDel="00000000" w:rsidP="00000000" w:rsidRDefault="00000000" w:rsidRPr="00000000" w14:paraId="0000006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8.2. При недостижении согласия - в установленном законом порядке. 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8.3. Договор составлен в двух экземплярах равной юридической силы.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 РЕКВИЗИТЫ СТОРОН</w:t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Работодатель</w:t>
        <w:tab/>
        <w:tab/>
        <w:tab/>
        <w:tab/>
        <w:t xml:space="preserve">         Работник </w:t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 ПОДПИСИ СТОРОН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Работодатель _________________ </w:t>
        <w:tab/>
        <w:tab/>
        <w:tab/>
        <w:t xml:space="preserve">Работник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