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ТРУДОВОЙ ДОГОВОР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________________________, действующий через ________________________, на основании ________________________, именуемый далее «Работодатель», и гражданин ________________________, имеющий паспорт серии ________ № ________, выданный ________________________, зарегистрированный по адресу: ________________________, именуемый далее «Работник», совместно называемые «Стороны», заключили настоящее соглашение о нижеизложенном: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СУЩНОСТЬ СОГЛАШЕНИЯ 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 Работник принимается на должность ________________________ в подразделение ____________________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1.2. Началом исполнения обязанностей считается «_» __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 2025 г. 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1.3. Данное соглашение начинает действовать с момента его подписания и не имеет ограничений по сроку действия. 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1.4. Указанная трудовая деятельность является основным местом работы Работника. 1.5. Рабочим местом считается ________________________, расположенное по адресу: ________________________.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ОБЯЗАТЕЛЬСТВА И ПОЛНОМОЧИЯ СТОРОН 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Работник подотчетен непосредственно Генеральному директору. 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В обязанности Работника входит: 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2.2.1. Исполнение следующих профессиональных функций: ________________________. 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2.2.2. Следование установленному внутреннему распорядку, соблюдение производственной и финансовой дисциплины, качественное выполнение должностных обязанностей, перечисленных в п.2.2.1. 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2.2.3. Сохранность имущества компании, неразглашение конфиденциальных сведений и коммерческой информации Работодателя. 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2.2.4. Воздержание от публичных высказываний и переговоров о деятельности компании без согласования с руководством. 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2.2.5. Выполнение норм охраны труда, техники безопасности и санитарных требований. 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2.2.6. Поддержание позитивной рабочей атмосферы и профессиональных отношений в коллективе.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Работодатель принимает следующие обязательства: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2.3.1. Обеспечение Работника работой согласно условиям соглашения. Дополнительные обязанности могут быть возложены только в случаях, предусмотренных законодательством РФ.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2.3.2. Создание безопасных условий труда в соответствии с нормативными требованиями.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2.3.3. Своевременная выплата вознаграждения в размере, указанном в п.3.1.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2.3.4. Начисление премий и материальной помощи согласно внутренним положениям компании.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2.3.5. Оформление социального страхования в соответствии с законодательством.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2.3.6. Финансирование повышения квалификации при производственной необходимости.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2.3.7. Проведение инструктажа по охране труда и ознакомление с правилами внутреннего распорядка.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2.4. Работнику предоставляются следующие права: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получение работы согласно п.1.1;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своевременное получение заработной платы в полном объеме;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время отдыха в соответствии с законодательством;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иные права согласно ТК РФ.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2.5. Работодатель имеет право: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применять меры поощрения в установленном порядке;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налагать дисциплинарные взыскания в соответствии с законодательством;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реализовывать иные права, предусмотренные ТК РФ.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МАТЕРИАЛЬНОЕ ВОЗНАГРАЖДЕНИЕ </w:t>
      </w:r>
    </w:p>
    <w:p w:rsidR="00000000" w:rsidDel="00000000" w:rsidP="00000000" w:rsidRDefault="00000000" w:rsidRPr="00000000" w14:paraId="0000002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За выполнение трудовых функций устанавливается оклад в размере ________ рублей ежемесячно.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Дополнительные выплаты осуществляются в следующих случаях: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3.2.1. Работа в праздничные и выходные дни оплачивается в двукратном размере.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3.2.2. При совмещении должностей или замещении отсутствующего работника размер доплаты определяется дополнительным соглашением.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3.2.3. Сверхурочная работа оплачивается в полуторном размере первые два часа, последующие - в двойном, либо компенсируется дополнительным отдыхом.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 При простое по вине работодателя выплачивается не менее 2/3 средней зарплаты, по независящим от сторон причинам - не менее 2/3 оклада. Простой по вине работника не оплачивается.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3.4. Система премирования регулируется коллективным договором.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3.5. Заработная плата выплачивается в следующем порядке: ________________________.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3.6. Удержания производятся в случаях, установленных законодательством РФ.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ОРГАНИЗАЦИЯ РАБОЧЕГО ВРЕМЕНИ </w:t>
      </w:r>
    </w:p>
    <w:p w:rsidR="00000000" w:rsidDel="00000000" w:rsidP="00000000" w:rsidRDefault="00000000" w:rsidRPr="00000000" w14:paraId="00000031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Устанавливается 40-часовая пятидневная рабочая неделя с выходными в субботу и воскресенье.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Перерыв для отдыха и питания предоставляется с ________ до ________ часов.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Условия труда на рабочем месте являются нормальными.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4.4. Предоставляется ежегодный отпуск продолжительностью 28 календарных дней. После шести месяцев работы предоставляется первый отпуск, последующие - в соответствии с графиком отпусков.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4.5. По уважительным причинам может быть предоставлен отпуск без сохранения заработной платы.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СОЦИАЛЬНЫЕ ГАРАНТИИ </w:t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Социальное страхование осуществляется в соответствии с действующим законодательством.</w:t>
      </w:r>
    </w:p>
    <w:p w:rsidR="00000000" w:rsidDel="00000000" w:rsidP="00000000" w:rsidRDefault="00000000" w:rsidRPr="00000000" w14:paraId="0000003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ДОПОЛНИТЕЛЬНЫЕ ГАРАНТИИ </w:t>
      </w:r>
    </w:p>
    <w:p w:rsidR="00000000" w:rsidDel="00000000" w:rsidP="00000000" w:rsidRDefault="00000000" w:rsidRPr="00000000" w14:paraId="0000003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На Работника распространяются все гарантии и компенсации, предусмотренные законодательством и локальными актами.</w:t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ОТВЕТСТВЕННОСТЬ </w:t>
      </w:r>
    </w:p>
    <w:p w:rsidR="00000000" w:rsidDel="00000000" w:rsidP="00000000" w:rsidRDefault="00000000" w:rsidRPr="00000000" w14:paraId="0000003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За нарушение обязательств Работник несет ответственность согласно трудовому законодательству.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7.2. Работодатель несет ответственность в соответствии с законодательством РФ.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7.3. Моральный вред компенсируется в установленных законом случаях.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ПРЕКРАЩЕНИЕ ДЕЙСТВИЯ СОГЛАШЕНИЯ </w:t>
      </w:r>
    </w:p>
    <w:p w:rsidR="00000000" w:rsidDel="00000000" w:rsidP="00000000" w:rsidRDefault="00000000" w:rsidRPr="00000000" w14:paraId="0000004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8.1. Основания для прекращения определяются трудовым законодательством.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8.2. Последним днем работы считается день фактического прекращения исполнения обязанностей.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ЗАКЛЮЧИТЕЛЬНЫЕ ПОЛОЖЕНИЯ </w:t>
      </w:r>
    </w:p>
    <w:p w:rsidR="00000000" w:rsidDel="00000000" w:rsidP="00000000" w:rsidRDefault="00000000" w:rsidRPr="00000000" w14:paraId="0000004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9.1. Содержание соглашения является конфиденциальным.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9.2. Соглашение обязательно к исполнению с момента подписания. Изменения оформляются письменно.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9.3. Разрешение споров осуществляется в установленном законом порядке.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9.4. В неурегулированных вопросах стороны руководствуются трудовым законодательством.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9.5. Составлено в двух экземплярах равной юридической силы.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РЕКВИЗИТЫ СТОРОН 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Работодатель</w:t>
        <w:tab/>
        <w:tab/>
        <w:tab/>
        <w:tab/>
        <w:t xml:space="preserve">         Работник 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  Почтовый адрес: _________________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  Паспорт серия: __________________</w:t>
        <w:br w:type="textWrapping"/>
        <w:t xml:space="preserve">КПП: ____________________________                  No: ____________________________</w:t>
        <w:br w:type="textWrapping"/>
        <w:t xml:space="preserve">БИК: ____________________________                  Выдан: _________________________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  Кем: ____________________________</w:t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  Телефон: _______________________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  Регистрация:____________________</w:t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Работодатель _________________ </w:t>
        <w:tab/>
        <w:tab/>
        <w:tab/>
        <w:t xml:space="preserve">Работник _________________</w:t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