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ТРУДОВОЙ ДОГОВОР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бессрочный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________________________________________________, в лице ________________________________________________, осуществляющего свои полномочия на основании ________________________________________________, именуемый далее «Работодатель», и гражданин ________________________________________________, имеющий паспорт серии ________ № ________, выданный ________________________, зарегистрированный по адресу: ________________________________________________, именуемый далее «Работник», совместно называемые «Стороны», заключили настоящий договор о следующем: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СОГЛАШЕНИЯ 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Работник принимается на должность ________________________. 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Данный договор является основным местом трудовой деятельности работника. 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1.3. Рабочее место располагается в ________________________ по следующему адресу: ________________________________________________.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ВРЕМЕННЫЕ РАМКИ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Договор заключается без ограничения срока действия. 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Начало исполнения трудовых обязанностей, указанных в п.1.1. установлено с «________» ________ 2020 года. 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При приеме на работу устанавливается испытательный период продолжительностью ________________________.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ПОЛНОМОЧИЯ И ОБЯЗАТЕЛЬСТВА РАБОТНИКА 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В компетенцию Работника входит: 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К обязательствам Работника относится: 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КОМПЕТЕНЦИИ И ОБЯЗАТЕЛЬСТВА НАНИМАТЕЛЯ 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В полномочия Работодателя входит: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применение мер поощрения за качественное выполнение трудовых обязанностей;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выдвижение требований к Работнику по надлежащему исполнению должностных обязанностей и сохранности имущества организации;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наложение дисциплинарных взысканий и материальной ответственности согласно действующему законодательству РФ;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издание внутренних нормативных документов.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К обязательствам Работодателя относится: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соблюдение действующего законодательства и условий трудовых соглашений;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создание безопасных условий труда в соответствии с нормами охраны труда;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предоставление необходимого оборудования и материалов для выполнения работы;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своевременная и полная выплата заработной платы;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обеспечение социального страхования в установленном порядке;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компенсация ущерба, причиненного здоровью Работника при исполнении трудовых обязанностей.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СОЦИАЛЬНЫЕ ГАРАНТИИ </w:t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Работнику предоставляются все льготы и гарантии, предусмотренные законодательством РФ и внутренними документами организации. 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Возмещение вреда здоровью, полученного при исполнении трудовых обязанностей, осуществляется в соответствии с законодательством РФ.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ОРГАНИЗАЦИЯ РАБОЧЕГО ВРЕМЕНИ </w:t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Выполнение трудовых обязанностей осуществляется в рамках установленного законодательством рабочего времени. </w:t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Продолжительность рабочей недели составляет 40 часов. </w:t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Время отдыха предоставляется в соответствии с трудовым законодательством. </w:t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6.4. Ежегодный оплачиваемый отпуск включает: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основной отпуск продолжительностью ________ календарных дней;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дополнительный отпуск длительностью ________ дней.</w:t>
      </w:r>
    </w:p>
    <w:p w:rsidR="00000000" w:rsidDel="00000000" w:rsidP="00000000" w:rsidRDefault="00000000" w:rsidRPr="00000000" w14:paraId="0000002C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МАТЕРИАЛЬНОЕ ВОЗНАГРАЖДЕНИЕ </w:t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Оплата труда производится согласно действующему законодательству и локальным нормативным актам. </w:t>
      </w:r>
    </w:p>
    <w:p w:rsidR="00000000" w:rsidDel="00000000" w:rsidP="00000000" w:rsidRDefault="00000000" w:rsidRPr="00000000" w14:paraId="0000002F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Размер ежемесячного вознаграждения составляет ________ рублей. </w:t>
      </w:r>
    </w:p>
    <w:p w:rsidR="00000000" w:rsidDel="00000000" w:rsidP="00000000" w:rsidRDefault="00000000" w:rsidRPr="00000000" w14:paraId="0000003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Выплата заработной платы осуществляется дважды в месяц (________ числа - за первую половину месяца и ________ числа следующего месяца - окончательный расчет) путем перечисления на банковский счет Работника. При совпадении дня выплаты с выходным днем, оплата производится накануне.</w:t>
      </w:r>
    </w:p>
    <w:p w:rsidR="00000000" w:rsidDel="00000000" w:rsidP="00000000" w:rsidRDefault="00000000" w:rsidRPr="00000000" w14:paraId="00000031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СОЦИАЛЬНОЕ ОБЕСПЕЧЕНИЕ </w:t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8.1. Социальное страхование осуществляется в соответствии с законодательством РФ.</w:t>
      </w:r>
    </w:p>
    <w:p w:rsidR="00000000" w:rsidDel="00000000" w:rsidP="00000000" w:rsidRDefault="00000000" w:rsidRPr="00000000" w14:paraId="0000003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МАТЕРИАЛЬНАЯ ОТВЕТСТВЕННОСТЬ </w:t>
      </w:r>
    </w:p>
    <w:p w:rsidR="00000000" w:rsidDel="00000000" w:rsidP="00000000" w:rsidRDefault="00000000" w:rsidRPr="00000000" w14:paraId="0000003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9.1. При нанесении материального ущерба организации Работник возмещает его согласно законодательству РФ. </w:t>
      </w:r>
    </w:p>
    <w:p w:rsidR="00000000" w:rsidDel="00000000" w:rsidP="00000000" w:rsidRDefault="00000000" w:rsidRPr="00000000" w14:paraId="0000003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9.2. Работодатель несет ответственность за ущерб, причиненный Работнику, в установленном законом порядке. 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9.3. Прекращение трудовых отношений не освобождает стороны от материальной ответственности.</w:t>
      </w:r>
    </w:p>
    <w:p w:rsidR="00000000" w:rsidDel="00000000" w:rsidP="00000000" w:rsidRDefault="00000000" w:rsidRPr="00000000" w14:paraId="0000003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ПЕРИОД ДЕЙСТВИЯ </w:t>
      </w:r>
    </w:p>
    <w:p w:rsidR="00000000" w:rsidDel="00000000" w:rsidP="00000000" w:rsidRDefault="00000000" w:rsidRPr="00000000" w14:paraId="0000003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10.1. Договор вступает в силу с момента подписания и действует до его расторжения по основаниям, предусмотренным ТК РФ. </w:t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10.2. Дата заключения договора указана в преамбуле документа.</w:t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РАЗРЕШЕНИЕ РАЗНОГЛАСИЙ </w:t>
      </w:r>
    </w:p>
    <w:p w:rsidR="00000000" w:rsidDel="00000000" w:rsidP="00000000" w:rsidRDefault="00000000" w:rsidRPr="00000000" w14:paraId="0000003F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11.1. Все споры разрешаются в порядке, установленном трудовым законодательством РФ.</w:t>
      </w:r>
    </w:p>
    <w:p w:rsidR="00000000" w:rsidDel="00000000" w:rsidP="00000000" w:rsidRDefault="00000000" w:rsidRPr="00000000" w14:paraId="0000004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ЗАКЛЮЧИТЕЛЬНЫЕ УСЛОВИЯ </w:t>
      </w:r>
    </w:p>
    <w:p w:rsidR="00000000" w:rsidDel="00000000" w:rsidP="00000000" w:rsidRDefault="00000000" w:rsidRPr="00000000" w14:paraId="0000004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12.1. Договор составлен в двух идентичных экземплярах на ________ листах.</w:t>
      </w:r>
    </w:p>
    <w:p w:rsidR="00000000" w:rsidDel="00000000" w:rsidP="00000000" w:rsidRDefault="00000000" w:rsidRPr="00000000" w14:paraId="0000004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 РЕКВИЗИТЫ СТОРОН </w:t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Работодатель</w:t>
        <w:tab/>
        <w:tab/>
        <w:tab/>
        <w:tab/>
        <w:t xml:space="preserve">         Работник </w:t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  Почтовый адрес: _________________</w:t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  Паспорт серия: __________________</w:t>
        <w:br w:type="textWrapping"/>
        <w:t xml:space="preserve">КПП: ____________________________                  No: ____________________________</w:t>
        <w:br w:type="textWrapping"/>
        <w:t xml:space="preserve">БИК: ____________________________                  Выдан: _________________________</w:t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  Кем: ____________________________</w:t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  Телефон: _______________________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  Регистрация:____________________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 </w:t>
      </w:r>
    </w:p>
    <w:p w:rsidR="00000000" w:rsidDel="00000000" w:rsidP="00000000" w:rsidRDefault="00000000" w:rsidRPr="00000000" w14:paraId="0000004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Работодатель _________________ </w:t>
        <w:tab/>
        <w:tab/>
        <w:tab/>
        <w:t xml:space="preserve">Работник _________________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